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0185" w:rsidRDefault="00AB3E3A">
      <w:pPr>
        <w:spacing w:line="240" w:lineRule="auto"/>
        <w:jc w:val="center"/>
        <w:rPr>
          <w:b/>
          <w:sz w:val="36"/>
          <w:szCs w:val="36"/>
        </w:rPr>
      </w:pPr>
      <w:r>
        <w:rPr>
          <w:b/>
          <w:sz w:val="36"/>
          <w:szCs w:val="36"/>
        </w:rPr>
        <w:t>Chilkat Valley Preschool</w:t>
      </w:r>
    </w:p>
    <w:p w14:paraId="00000002" w14:textId="77777777" w:rsidR="006E0185" w:rsidRDefault="00AB3E3A">
      <w:pPr>
        <w:spacing w:line="240" w:lineRule="auto"/>
        <w:jc w:val="center"/>
        <w:rPr>
          <w:b/>
          <w:sz w:val="36"/>
          <w:szCs w:val="36"/>
        </w:rPr>
      </w:pPr>
      <w:r>
        <w:rPr>
          <w:b/>
          <w:sz w:val="36"/>
          <w:szCs w:val="36"/>
        </w:rPr>
        <w:t>Health &amp; Safety Protocol</w:t>
      </w:r>
    </w:p>
    <w:p w14:paraId="00000003" w14:textId="77777777" w:rsidR="006E0185" w:rsidRDefault="00AB3E3A">
      <w:pPr>
        <w:spacing w:line="240" w:lineRule="auto"/>
        <w:jc w:val="center"/>
        <w:rPr>
          <w:b/>
          <w:sz w:val="36"/>
          <w:szCs w:val="36"/>
        </w:rPr>
      </w:pPr>
      <w:r>
        <w:rPr>
          <w:b/>
          <w:sz w:val="36"/>
          <w:szCs w:val="36"/>
        </w:rPr>
        <w:t>Mitigation Plan for COVID-19</w:t>
      </w:r>
    </w:p>
    <w:p w14:paraId="00000004" w14:textId="77777777" w:rsidR="006E0185" w:rsidRDefault="006E0185">
      <w:pPr>
        <w:spacing w:line="240" w:lineRule="auto"/>
        <w:jc w:val="center"/>
        <w:rPr>
          <w:b/>
          <w:color w:val="26BBAC"/>
          <w:sz w:val="36"/>
          <w:szCs w:val="36"/>
        </w:rPr>
      </w:pPr>
    </w:p>
    <w:p w14:paraId="00000005" w14:textId="77777777" w:rsidR="006E0185" w:rsidRDefault="00AB3E3A">
      <w:pPr>
        <w:spacing w:line="240" w:lineRule="auto"/>
        <w:rPr>
          <w:b/>
          <w:color w:val="26BBAC"/>
          <w:sz w:val="36"/>
          <w:szCs w:val="36"/>
        </w:rPr>
      </w:pPr>
      <w:r>
        <w:rPr>
          <w:b/>
          <w:color w:val="26BBAC"/>
          <w:sz w:val="36"/>
          <w:szCs w:val="36"/>
        </w:rPr>
        <w:t>CONTENTS</w:t>
      </w:r>
    </w:p>
    <w:p w14:paraId="00000006" w14:textId="77777777" w:rsidR="006E0185" w:rsidRDefault="006E0185">
      <w:pPr>
        <w:spacing w:line="240" w:lineRule="auto"/>
        <w:rPr>
          <w:b/>
        </w:rPr>
      </w:pPr>
    </w:p>
    <w:p w14:paraId="00000007" w14:textId="77777777" w:rsidR="006E0185" w:rsidRDefault="00AB3E3A">
      <w:pPr>
        <w:spacing w:line="240" w:lineRule="auto"/>
        <w:rPr>
          <w:b/>
        </w:rPr>
      </w:pPr>
      <w:r>
        <w:rPr>
          <w:b/>
        </w:rPr>
        <w:t>Safety Standards &amp; Procedures</w:t>
      </w:r>
    </w:p>
    <w:p w14:paraId="00000008" w14:textId="77777777" w:rsidR="006E0185" w:rsidRDefault="00AB3E3A">
      <w:pPr>
        <w:spacing w:line="240" w:lineRule="auto"/>
      </w:pPr>
      <w:r>
        <w:tab/>
      </w:r>
    </w:p>
    <w:p w14:paraId="00000009" w14:textId="77777777" w:rsidR="006E0185" w:rsidRDefault="00AB3E3A">
      <w:pPr>
        <w:numPr>
          <w:ilvl w:val="1"/>
          <w:numId w:val="6"/>
        </w:numPr>
        <w:spacing w:line="240" w:lineRule="auto"/>
        <w:rPr>
          <w:b/>
        </w:rPr>
      </w:pPr>
      <w:r>
        <w:rPr>
          <w:b/>
        </w:rPr>
        <w:t>Health Checks</w:t>
      </w:r>
    </w:p>
    <w:p w14:paraId="0000000A" w14:textId="77777777" w:rsidR="006E0185" w:rsidRDefault="00AB3E3A">
      <w:pPr>
        <w:numPr>
          <w:ilvl w:val="2"/>
          <w:numId w:val="6"/>
        </w:numPr>
        <w:spacing w:line="240" w:lineRule="auto"/>
      </w:pPr>
      <w:r>
        <w:t xml:space="preserve">Personal Health Screening Procedure/Drop-off &amp; Pick-up </w:t>
      </w:r>
    </w:p>
    <w:p w14:paraId="0000000B" w14:textId="77777777" w:rsidR="006E0185" w:rsidRDefault="00AB3E3A">
      <w:pPr>
        <w:numPr>
          <w:ilvl w:val="2"/>
          <w:numId w:val="6"/>
        </w:numPr>
        <w:spacing w:line="240" w:lineRule="auto"/>
      </w:pPr>
      <w:r>
        <w:t>Plan for</w:t>
      </w:r>
      <w:r>
        <w:t xml:space="preserve"> Children and Staff who Develop Symptoms </w:t>
      </w:r>
      <w:r>
        <w:br/>
        <w:t xml:space="preserve">During the </w:t>
      </w:r>
      <w:proofErr w:type="gramStart"/>
      <w:r>
        <w:t>Day</w:t>
      </w:r>
      <w:proofErr w:type="gramEnd"/>
      <w:r>
        <w:t xml:space="preserve"> </w:t>
      </w:r>
    </w:p>
    <w:p w14:paraId="0000000C" w14:textId="77777777" w:rsidR="006E0185" w:rsidRDefault="006E0185">
      <w:pPr>
        <w:spacing w:line="240" w:lineRule="auto"/>
        <w:ind w:left="2160"/>
      </w:pPr>
    </w:p>
    <w:p w14:paraId="0000000D" w14:textId="77777777" w:rsidR="006E0185" w:rsidRDefault="00AB3E3A">
      <w:pPr>
        <w:numPr>
          <w:ilvl w:val="1"/>
          <w:numId w:val="6"/>
        </w:numPr>
        <w:spacing w:line="240" w:lineRule="auto"/>
        <w:rPr>
          <w:b/>
        </w:rPr>
      </w:pPr>
      <w:r>
        <w:t xml:space="preserve"> </w:t>
      </w:r>
      <w:r>
        <w:rPr>
          <w:b/>
        </w:rPr>
        <w:t xml:space="preserve">Social Distancing </w:t>
      </w:r>
    </w:p>
    <w:p w14:paraId="0000000E" w14:textId="77777777" w:rsidR="006E0185" w:rsidRDefault="00AB3E3A">
      <w:pPr>
        <w:numPr>
          <w:ilvl w:val="2"/>
          <w:numId w:val="6"/>
        </w:numPr>
        <w:spacing w:line="240" w:lineRule="auto"/>
      </w:pPr>
      <w:r>
        <w:t xml:space="preserve">Maintaining Physical Separation </w:t>
      </w:r>
    </w:p>
    <w:p w14:paraId="0000000F" w14:textId="77777777" w:rsidR="006E0185" w:rsidRDefault="00AB3E3A">
      <w:pPr>
        <w:numPr>
          <w:ilvl w:val="2"/>
          <w:numId w:val="6"/>
        </w:numPr>
        <w:spacing w:line="240" w:lineRule="auto"/>
      </w:pPr>
      <w:r>
        <w:t>Parent/Caregiver Meetings and Visits to the School</w:t>
      </w:r>
    </w:p>
    <w:p w14:paraId="00000010" w14:textId="77777777" w:rsidR="006E0185" w:rsidRDefault="006E0185">
      <w:pPr>
        <w:spacing w:line="240" w:lineRule="auto"/>
      </w:pPr>
    </w:p>
    <w:p w14:paraId="00000011" w14:textId="77777777" w:rsidR="006E0185" w:rsidRDefault="00AB3E3A">
      <w:pPr>
        <w:numPr>
          <w:ilvl w:val="1"/>
          <w:numId w:val="6"/>
        </w:numPr>
        <w:spacing w:line="240" w:lineRule="auto"/>
        <w:rPr>
          <w:b/>
        </w:rPr>
      </w:pPr>
      <w:r>
        <w:rPr>
          <w:b/>
        </w:rPr>
        <w:t>Cleaning, Hygiene &amp; Environmental Health</w:t>
      </w:r>
    </w:p>
    <w:p w14:paraId="00000012" w14:textId="77777777" w:rsidR="006E0185" w:rsidRDefault="00AB3E3A">
      <w:pPr>
        <w:numPr>
          <w:ilvl w:val="2"/>
          <w:numId w:val="6"/>
        </w:numPr>
        <w:spacing w:line="240" w:lineRule="auto"/>
      </w:pPr>
      <w:r>
        <w:t xml:space="preserve">Protective Equipment Staff and Children </w:t>
      </w:r>
    </w:p>
    <w:p w14:paraId="00000013" w14:textId="77777777" w:rsidR="006E0185" w:rsidRDefault="00AB3E3A">
      <w:pPr>
        <w:numPr>
          <w:ilvl w:val="2"/>
          <w:numId w:val="6"/>
        </w:numPr>
        <w:spacing w:line="240" w:lineRule="auto"/>
      </w:pPr>
      <w:hyperlink w:anchor="kix.e5rojtdaiznn">
        <w:r>
          <w:t>Procedure to Ensure Frequent Hand Washing</w:t>
        </w:r>
      </w:hyperlink>
    </w:p>
    <w:p w14:paraId="00000014" w14:textId="77777777" w:rsidR="006E0185" w:rsidRDefault="00AB3E3A">
      <w:pPr>
        <w:numPr>
          <w:ilvl w:val="2"/>
          <w:numId w:val="6"/>
        </w:numPr>
        <w:spacing w:line="240" w:lineRule="auto"/>
      </w:pPr>
      <w:hyperlink w:anchor="kix.isb0ucfct1tv">
        <w:r>
          <w:t>Difficult-to-Clean Classroom Materials</w:t>
        </w:r>
      </w:hyperlink>
    </w:p>
    <w:p w14:paraId="00000015" w14:textId="77777777" w:rsidR="006E0185" w:rsidRDefault="00AB3E3A">
      <w:pPr>
        <w:numPr>
          <w:ilvl w:val="2"/>
          <w:numId w:val="6"/>
        </w:numPr>
        <w:spacing w:line="240" w:lineRule="auto"/>
      </w:pPr>
      <w:hyperlink w:anchor="kix.564ktyicolx6">
        <w:r>
          <w:t>Protocols for Cleaning Facilities Under Standard Conditions</w:t>
        </w:r>
      </w:hyperlink>
    </w:p>
    <w:p w14:paraId="00000016" w14:textId="77777777" w:rsidR="006E0185" w:rsidRDefault="006E0185">
      <w:pPr>
        <w:spacing w:line="240" w:lineRule="auto"/>
      </w:pPr>
    </w:p>
    <w:p w14:paraId="00000017" w14:textId="77777777" w:rsidR="006E0185" w:rsidRDefault="00AB3E3A">
      <w:pPr>
        <w:numPr>
          <w:ilvl w:val="1"/>
          <w:numId w:val="6"/>
        </w:numPr>
        <w:spacing w:line="240" w:lineRule="auto"/>
        <w:rPr>
          <w:b/>
        </w:rPr>
      </w:pPr>
      <w:r>
        <w:rPr>
          <w:b/>
        </w:rPr>
        <w:t>Exposur</w:t>
      </w:r>
      <w:r>
        <w:rPr>
          <w:b/>
        </w:rPr>
        <w:t>e and Potential Exposure Response</w:t>
      </w:r>
    </w:p>
    <w:p w14:paraId="00000018" w14:textId="77777777" w:rsidR="006E0185" w:rsidRDefault="00AB3E3A">
      <w:pPr>
        <w:numPr>
          <w:ilvl w:val="2"/>
          <w:numId w:val="6"/>
        </w:numPr>
        <w:spacing w:line="240" w:lineRule="auto"/>
      </w:pPr>
      <w:hyperlink w:anchor="kix.4bg94v35vorr">
        <w:r>
          <w:t>Emergency Building Closure Policy</w:t>
        </w:r>
      </w:hyperlink>
    </w:p>
    <w:p w14:paraId="00000019" w14:textId="77777777" w:rsidR="006E0185" w:rsidRDefault="00AB3E3A">
      <w:pPr>
        <w:numPr>
          <w:ilvl w:val="2"/>
          <w:numId w:val="6"/>
        </w:numPr>
        <w:spacing w:line="240" w:lineRule="auto"/>
      </w:pPr>
      <w:hyperlink w:anchor="kix.nuvvvci1ohl6">
        <w:r>
          <w:t>Emergency Cleaning and Disinfection Protocol</w:t>
        </w:r>
      </w:hyperlink>
    </w:p>
    <w:p w14:paraId="0000001A" w14:textId="77777777" w:rsidR="006E0185" w:rsidRDefault="006E0185">
      <w:pPr>
        <w:spacing w:line="240" w:lineRule="auto"/>
      </w:pPr>
    </w:p>
    <w:p w14:paraId="0000001B" w14:textId="77777777" w:rsidR="006E0185" w:rsidRDefault="00AB3E3A">
      <w:pPr>
        <w:numPr>
          <w:ilvl w:val="1"/>
          <w:numId w:val="6"/>
        </w:numPr>
        <w:spacing w:line="240" w:lineRule="auto"/>
        <w:rPr>
          <w:b/>
        </w:rPr>
      </w:pPr>
      <w:hyperlink w:anchor="kix.7pnwgdnkbyhc">
        <w:r>
          <w:rPr>
            <w:b/>
          </w:rPr>
          <w:t>Parent/Caregiver Outreach and Educa</w:t>
        </w:r>
      </w:hyperlink>
      <w:r>
        <w:rPr>
          <w:b/>
        </w:rPr>
        <w:t>tion</w:t>
      </w:r>
    </w:p>
    <w:p w14:paraId="0000001C" w14:textId="77777777" w:rsidR="006E0185" w:rsidRDefault="00AB3E3A">
      <w:pPr>
        <w:numPr>
          <w:ilvl w:val="2"/>
          <w:numId w:val="6"/>
        </w:numPr>
        <w:spacing w:line="240" w:lineRule="auto"/>
      </w:pPr>
      <w:r>
        <w:t xml:space="preserve">COVID-19 Tuition Policy </w:t>
      </w:r>
    </w:p>
    <w:p w14:paraId="0000001D" w14:textId="77777777" w:rsidR="006E0185" w:rsidRDefault="00AB3E3A">
      <w:pPr>
        <w:numPr>
          <w:ilvl w:val="2"/>
          <w:numId w:val="6"/>
        </w:numPr>
        <w:spacing w:line="240" w:lineRule="auto"/>
      </w:pPr>
      <w:r>
        <w:t>Travel Policy</w:t>
      </w:r>
    </w:p>
    <w:p w14:paraId="0000001E" w14:textId="77777777" w:rsidR="006E0185" w:rsidRDefault="00AB3E3A">
      <w:pPr>
        <w:numPr>
          <w:ilvl w:val="2"/>
          <w:numId w:val="6"/>
        </w:numPr>
        <w:spacing w:line="240" w:lineRule="auto"/>
      </w:pPr>
      <w:r>
        <w:t>Returning to CVP after COVID-19 Symptoms and/or Exposu</w:t>
      </w:r>
      <w:r>
        <w:rPr>
          <w:b/>
        </w:rPr>
        <w:t>re</w:t>
      </w:r>
    </w:p>
    <w:p w14:paraId="0000001F" w14:textId="77777777" w:rsidR="006E0185" w:rsidRDefault="006E0185">
      <w:pPr>
        <w:spacing w:line="240" w:lineRule="auto"/>
        <w:ind w:left="1440"/>
        <w:rPr>
          <w:b/>
        </w:rPr>
      </w:pPr>
    </w:p>
    <w:p w14:paraId="00000020" w14:textId="77777777" w:rsidR="006E0185" w:rsidRDefault="00AB3E3A">
      <w:pPr>
        <w:numPr>
          <w:ilvl w:val="1"/>
          <w:numId w:val="6"/>
        </w:numPr>
        <w:spacing w:line="240" w:lineRule="auto"/>
        <w:rPr>
          <w:b/>
        </w:rPr>
      </w:pPr>
      <w:r>
        <w:rPr>
          <w:b/>
        </w:rPr>
        <w:t xml:space="preserve">Alaska Smart Start 2020-Safely Operating in a Low, Medium, and </w:t>
      </w:r>
      <w:proofErr w:type="gramStart"/>
      <w:r>
        <w:rPr>
          <w:b/>
        </w:rPr>
        <w:t>High Risk</w:t>
      </w:r>
      <w:proofErr w:type="gramEnd"/>
      <w:r>
        <w:rPr>
          <w:b/>
        </w:rPr>
        <w:t xml:space="preserve"> School En</w:t>
      </w:r>
      <w:r>
        <w:rPr>
          <w:b/>
        </w:rPr>
        <w:t>vironment</w:t>
      </w:r>
    </w:p>
    <w:p w14:paraId="00000021" w14:textId="77777777" w:rsidR="006E0185" w:rsidRDefault="006E0185">
      <w:pPr>
        <w:spacing w:line="240" w:lineRule="auto"/>
      </w:pPr>
    </w:p>
    <w:p w14:paraId="00000022" w14:textId="77777777" w:rsidR="006E0185" w:rsidRDefault="00AB3E3A">
      <w:pPr>
        <w:spacing w:line="240" w:lineRule="auto"/>
        <w:ind w:left="720"/>
        <w:rPr>
          <w:b/>
        </w:rPr>
      </w:pPr>
      <w:hyperlink w:anchor="kix.qh9qx61sohut">
        <w:r>
          <w:rPr>
            <w:b/>
            <w:u w:val="single"/>
          </w:rPr>
          <w:t>Resources &amp; References</w:t>
        </w:r>
      </w:hyperlink>
    </w:p>
    <w:p w14:paraId="00000023" w14:textId="77777777" w:rsidR="006E0185" w:rsidRDefault="006E0185">
      <w:pPr>
        <w:spacing w:line="240" w:lineRule="auto"/>
      </w:pPr>
    </w:p>
    <w:p w14:paraId="00000024" w14:textId="77777777" w:rsidR="006E0185" w:rsidRDefault="006E0185">
      <w:pPr>
        <w:spacing w:line="240" w:lineRule="auto"/>
        <w:rPr>
          <w:b/>
          <w:color w:val="134F5C"/>
          <w:sz w:val="28"/>
          <w:szCs w:val="28"/>
        </w:rPr>
      </w:pPr>
    </w:p>
    <w:p w14:paraId="00000025" w14:textId="77777777" w:rsidR="006E0185" w:rsidRDefault="00AB3E3A">
      <w:pPr>
        <w:spacing w:line="240" w:lineRule="auto"/>
        <w:rPr>
          <w:b/>
          <w:color w:val="134F5C"/>
          <w:sz w:val="28"/>
          <w:szCs w:val="28"/>
        </w:rPr>
      </w:pPr>
      <w:r>
        <w:br w:type="page"/>
      </w:r>
    </w:p>
    <w:p w14:paraId="00000026" w14:textId="77777777" w:rsidR="006E0185" w:rsidRDefault="00AB3E3A">
      <w:pPr>
        <w:spacing w:line="240" w:lineRule="auto"/>
        <w:rPr>
          <w:b/>
          <w:color w:val="26BBAC"/>
          <w:sz w:val="28"/>
          <w:szCs w:val="28"/>
        </w:rPr>
      </w:pPr>
      <w:r>
        <w:lastRenderedPageBreak/>
        <w:pict w14:anchorId="4B0F6FCC">
          <v:rect id="_x0000_i1025" style="width:0;height:1.5pt" o:hralign="center" o:hrstd="t" o:hr="t" fillcolor="#a0a0a0" stroked="f"/>
        </w:pict>
      </w:r>
    </w:p>
    <w:p w14:paraId="00000027" w14:textId="77777777" w:rsidR="006E0185" w:rsidRDefault="006E0185">
      <w:pPr>
        <w:spacing w:line="240" w:lineRule="auto"/>
        <w:rPr>
          <w:b/>
          <w:color w:val="45818E"/>
        </w:rPr>
      </w:pPr>
    </w:p>
    <w:p w14:paraId="00000028" w14:textId="77777777" w:rsidR="006E0185" w:rsidRDefault="00AB3E3A">
      <w:pPr>
        <w:spacing w:line="240" w:lineRule="auto"/>
        <w:rPr>
          <w:b/>
          <w:color w:val="45818E"/>
          <w:sz w:val="28"/>
          <w:szCs w:val="28"/>
        </w:rPr>
      </w:pPr>
      <w:r>
        <w:rPr>
          <w:b/>
          <w:color w:val="45818E"/>
          <w:sz w:val="28"/>
          <w:szCs w:val="28"/>
        </w:rPr>
        <w:t>A. Health Checks</w:t>
      </w:r>
    </w:p>
    <w:p w14:paraId="00000029" w14:textId="77777777" w:rsidR="006E0185" w:rsidRDefault="006E0185">
      <w:pPr>
        <w:spacing w:line="240" w:lineRule="auto"/>
        <w:rPr>
          <w:b/>
        </w:rPr>
      </w:pPr>
    </w:p>
    <w:p w14:paraId="0000002A" w14:textId="77777777" w:rsidR="006E0185" w:rsidRDefault="00AB3E3A">
      <w:pPr>
        <w:spacing w:line="240" w:lineRule="auto"/>
        <w:rPr>
          <w:b/>
          <w:i/>
          <w:color w:val="FF0000"/>
        </w:rPr>
      </w:pPr>
      <w:r>
        <w:rPr>
          <w:b/>
          <w:i/>
        </w:rPr>
        <w:t>1. Personal Health Screening Procedure</w:t>
      </w:r>
      <w:r>
        <w:rPr>
          <w:b/>
          <w:i/>
          <w:color w:val="FF0000"/>
        </w:rPr>
        <w:t xml:space="preserve"> </w:t>
      </w:r>
    </w:p>
    <w:p w14:paraId="0000002B" w14:textId="77777777" w:rsidR="006E0185" w:rsidRDefault="00AB3E3A">
      <w:pPr>
        <w:spacing w:line="240" w:lineRule="auto"/>
      </w:pPr>
      <w:r>
        <w:t>St</w:t>
      </w:r>
      <w:r>
        <w:t>udents and staff must stay home if they are feeling sick or have any symptom associated with COVID-19. As of May 2020</w:t>
      </w:r>
      <w:r>
        <w:rPr>
          <w:color w:val="FF9900"/>
        </w:rPr>
        <w:t>,</w:t>
      </w:r>
      <w:r>
        <w:t xml:space="preserve"> the Centers for Disease Control and Prevention defines those symptoms as: </w:t>
      </w:r>
    </w:p>
    <w:p w14:paraId="0000002C" w14:textId="77777777" w:rsidR="006E0185" w:rsidRDefault="00AB3E3A">
      <w:pPr>
        <w:spacing w:line="240" w:lineRule="auto"/>
        <w:ind w:left="1440"/>
      </w:pPr>
      <w:r>
        <w:t>o   Temperature of 100.4 F (38°C) or higher</w:t>
      </w:r>
    </w:p>
    <w:p w14:paraId="0000002D" w14:textId="77777777" w:rsidR="006E0185" w:rsidRDefault="00AB3E3A">
      <w:pPr>
        <w:spacing w:line="240" w:lineRule="auto"/>
        <w:ind w:left="1440"/>
      </w:pPr>
      <w:r>
        <w:t>o   Cough, runny n</w:t>
      </w:r>
      <w:r>
        <w:t>ose, or congestion</w:t>
      </w:r>
    </w:p>
    <w:p w14:paraId="0000002E" w14:textId="77777777" w:rsidR="006E0185" w:rsidRDefault="00AB3E3A">
      <w:pPr>
        <w:spacing w:line="240" w:lineRule="auto"/>
        <w:ind w:left="1440"/>
      </w:pPr>
      <w:r>
        <w:t xml:space="preserve">o   Shortness of breath or difficulty </w:t>
      </w:r>
      <w:proofErr w:type="gramStart"/>
      <w:r>
        <w:t>breathing</w:t>
      </w:r>
      <w:proofErr w:type="gramEnd"/>
    </w:p>
    <w:p w14:paraId="0000002F" w14:textId="77777777" w:rsidR="006E0185" w:rsidRDefault="00AB3E3A">
      <w:pPr>
        <w:spacing w:line="240" w:lineRule="auto"/>
        <w:ind w:left="1440"/>
      </w:pPr>
      <w:r>
        <w:t>o   Chills</w:t>
      </w:r>
    </w:p>
    <w:p w14:paraId="00000030" w14:textId="77777777" w:rsidR="006E0185" w:rsidRDefault="00AB3E3A">
      <w:pPr>
        <w:spacing w:line="240" w:lineRule="auto"/>
        <w:ind w:left="1440"/>
      </w:pPr>
      <w:r>
        <w:t>o   Muscle or body aches</w:t>
      </w:r>
    </w:p>
    <w:p w14:paraId="00000031" w14:textId="77777777" w:rsidR="006E0185" w:rsidRDefault="00AB3E3A">
      <w:pPr>
        <w:spacing w:line="240" w:lineRule="auto"/>
        <w:ind w:left="1440"/>
      </w:pPr>
      <w:r>
        <w:t>o   Sore throat</w:t>
      </w:r>
    </w:p>
    <w:p w14:paraId="00000032" w14:textId="77777777" w:rsidR="006E0185" w:rsidRDefault="00AB3E3A">
      <w:pPr>
        <w:spacing w:line="240" w:lineRule="auto"/>
        <w:ind w:left="1440"/>
      </w:pPr>
      <w:r>
        <w:t>o   Fatigue</w:t>
      </w:r>
    </w:p>
    <w:p w14:paraId="00000033" w14:textId="77777777" w:rsidR="006E0185" w:rsidRDefault="00AB3E3A">
      <w:pPr>
        <w:spacing w:line="240" w:lineRule="auto"/>
        <w:ind w:left="1440"/>
      </w:pPr>
      <w:r>
        <w:t>o   Headache</w:t>
      </w:r>
    </w:p>
    <w:p w14:paraId="00000034" w14:textId="77777777" w:rsidR="006E0185" w:rsidRDefault="00AB3E3A">
      <w:pPr>
        <w:spacing w:line="240" w:lineRule="auto"/>
        <w:ind w:left="1440"/>
      </w:pPr>
      <w:r>
        <w:t>o   Diarrhea</w:t>
      </w:r>
    </w:p>
    <w:p w14:paraId="00000035" w14:textId="77777777" w:rsidR="006E0185" w:rsidRDefault="00AB3E3A">
      <w:pPr>
        <w:spacing w:line="240" w:lineRule="auto"/>
        <w:ind w:left="1440"/>
      </w:pPr>
      <w:r>
        <w:t>o   Recent loss of taste or smell</w:t>
      </w:r>
    </w:p>
    <w:p w14:paraId="00000036" w14:textId="77777777" w:rsidR="006E0185" w:rsidRDefault="00AB3E3A">
      <w:pPr>
        <w:spacing w:line="240" w:lineRule="auto"/>
        <w:ind w:left="1440"/>
      </w:pPr>
      <w:r>
        <w:t>o   Nausea or vomiting</w:t>
      </w:r>
    </w:p>
    <w:p w14:paraId="00000037" w14:textId="77777777" w:rsidR="006E0185" w:rsidRDefault="006E0185">
      <w:pPr>
        <w:spacing w:line="240" w:lineRule="auto"/>
      </w:pPr>
    </w:p>
    <w:p w14:paraId="00000038" w14:textId="77777777" w:rsidR="006E0185" w:rsidRDefault="00AB3E3A">
      <w:pPr>
        <w:spacing w:line="240" w:lineRule="auto"/>
      </w:pPr>
      <w:r>
        <w:rPr>
          <w:b/>
        </w:rPr>
        <w:t>Temperature Checks &amp; Health Screen:</w:t>
      </w:r>
      <w:r>
        <w:t xml:space="preserve"> </w:t>
      </w:r>
    </w:p>
    <w:p w14:paraId="00000039" w14:textId="77777777" w:rsidR="006E0185" w:rsidRDefault="00AB3E3A">
      <w:pPr>
        <w:spacing w:line="240" w:lineRule="auto"/>
      </w:pPr>
      <w:r>
        <w:t>All parents/guardians should complete the Daily Home Screen PRIOR to arriving at CVP. If your child has any of the listed symptoms they should stay home.</w:t>
      </w:r>
    </w:p>
    <w:p w14:paraId="0000003A" w14:textId="77777777" w:rsidR="006E0185" w:rsidRDefault="006E0185">
      <w:pPr>
        <w:spacing w:line="240" w:lineRule="auto"/>
      </w:pPr>
    </w:p>
    <w:p w14:paraId="0000003B" w14:textId="77777777" w:rsidR="006E0185" w:rsidRDefault="00AB3E3A">
      <w:pPr>
        <w:spacing w:line="240" w:lineRule="auto"/>
      </w:pPr>
      <w:r>
        <w:rPr>
          <w:i/>
        </w:rPr>
        <w:t xml:space="preserve">Daily Home Screen: </w:t>
      </w:r>
      <w:hyperlink r:id="rId7">
        <w:r>
          <w:rPr>
            <w:color w:val="1155CC"/>
            <w:u w:val="single"/>
          </w:rPr>
          <w:t>https://www.cdc.gov/coronavirus/2019-ncov/downloads/community/schools-childcare/Daily-Home-Screening-for-Students-Checklist-ACTIVE-rev5A.pdf</w:t>
        </w:r>
      </w:hyperlink>
    </w:p>
    <w:p w14:paraId="0000003C" w14:textId="77777777" w:rsidR="006E0185" w:rsidRDefault="006E0185">
      <w:pPr>
        <w:spacing w:line="240" w:lineRule="auto"/>
      </w:pPr>
    </w:p>
    <w:p w14:paraId="0000003D" w14:textId="77777777" w:rsidR="006E0185" w:rsidRDefault="00AB3E3A">
      <w:pPr>
        <w:spacing w:line="240" w:lineRule="auto"/>
      </w:pPr>
      <w:r>
        <w:t>CVP staff will conduct temperature c</w:t>
      </w:r>
      <w:r>
        <w:t xml:space="preserve">hecks for all children and staff upon arrival and during the day. Staff and children will also be asked a few health </w:t>
      </w:r>
      <w:proofErr w:type="gramStart"/>
      <w:r>
        <w:t>screening</w:t>
      </w:r>
      <w:proofErr w:type="gramEnd"/>
      <w:r>
        <w:t xml:space="preserve"> questions. This information will be logged. </w:t>
      </w:r>
    </w:p>
    <w:p w14:paraId="0000003E" w14:textId="77777777" w:rsidR="006E0185" w:rsidRDefault="006E0185">
      <w:pPr>
        <w:spacing w:line="240" w:lineRule="auto"/>
      </w:pPr>
    </w:p>
    <w:p w14:paraId="0000003F" w14:textId="77777777" w:rsidR="006E0185" w:rsidRDefault="00AB3E3A">
      <w:pPr>
        <w:spacing w:line="240" w:lineRule="auto"/>
      </w:pPr>
      <w:r>
        <w:t xml:space="preserve">Staff will have a Health Screening Table set up with supplies near the entrance to </w:t>
      </w:r>
      <w:r>
        <w:t xml:space="preserve">CVP. Supplies will </w:t>
      </w:r>
      <w:proofErr w:type="gramStart"/>
      <w:r>
        <w:t>include;</w:t>
      </w:r>
      <w:proofErr w:type="gramEnd"/>
      <w:r>
        <w:t xml:space="preserve"> disinfecting solution, hand sanitizer, gloves, masks and thermometer. </w:t>
      </w:r>
    </w:p>
    <w:p w14:paraId="00000040" w14:textId="77777777" w:rsidR="006E0185" w:rsidRDefault="006E0185">
      <w:pPr>
        <w:spacing w:line="240" w:lineRule="auto"/>
      </w:pPr>
    </w:p>
    <w:p w14:paraId="00000041" w14:textId="77777777" w:rsidR="006E0185" w:rsidRDefault="00AB3E3A">
      <w:pPr>
        <w:spacing w:line="240" w:lineRule="auto"/>
      </w:pPr>
      <w:r>
        <w:t>Persons who have a fever of 100.4 degree or above</w:t>
      </w:r>
      <w:r>
        <w:rPr>
          <w:color w:val="FF9900"/>
        </w:rPr>
        <w:t>,</w:t>
      </w:r>
      <w:r>
        <w:t xml:space="preserve"> or other signs of illness will not be admitted to the facility. </w:t>
      </w:r>
    </w:p>
    <w:p w14:paraId="00000042" w14:textId="77777777" w:rsidR="006E0185" w:rsidRDefault="006E0185">
      <w:pPr>
        <w:spacing w:line="240" w:lineRule="auto"/>
        <w:rPr>
          <w:b/>
        </w:rPr>
      </w:pPr>
    </w:p>
    <w:p w14:paraId="00000043" w14:textId="77777777" w:rsidR="006E0185" w:rsidRDefault="00AB3E3A">
      <w:pPr>
        <w:spacing w:line="240" w:lineRule="auto"/>
        <w:rPr>
          <w:b/>
        </w:rPr>
      </w:pPr>
      <w:r>
        <w:rPr>
          <w:b/>
        </w:rPr>
        <w:t xml:space="preserve">Drop off/Pick-Up </w:t>
      </w:r>
      <w:proofErr w:type="gramStart"/>
      <w:r>
        <w:rPr>
          <w:b/>
        </w:rPr>
        <w:t>Procedures</w:t>
      </w:r>
      <w:proofErr w:type="gramEnd"/>
    </w:p>
    <w:p w14:paraId="00000044" w14:textId="77777777" w:rsidR="006E0185" w:rsidRDefault="00AB3E3A">
      <w:pPr>
        <w:spacing w:line="240" w:lineRule="auto"/>
      </w:pPr>
      <w:r>
        <w:t>Parents wil</w:t>
      </w:r>
      <w:r>
        <w:t>l no longer be allowed to enter the classroom unless completely necessary. The steps below will be followed to limit exposure to the staff and children.</w:t>
      </w:r>
    </w:p>
    <w:p w14:paraId="00000045" w14:textId="77777777" w:rsidR="006E0185" w:rsidRDefault="00AB3E3A">
      <w:pPr>
        <w:numPr>
          <w:ilvl w:val="0"/>
          <w:numId w:val="4"/>
        </w:numPr>
        <w:spacing w:line="240" w:lineRule="auto"/>
      </w:pPr>
      <w:r>
        <w:t>Parents will follow the</w:t>
      </w:r>
      <w:r>
        <w:rPr>
          <w:color w:val="FF9900"/>
        </w:rPr>
        <w:t xml:space="preserve"> </w:t>
      </w:r>
      <w:r>
        <w:t>health screening procedure.</w:t>
      </w:r>
    </w:p>
    <w:p w14:paraId="00000046" w14:textId="77777777" w:rsidR="006E0185" w:rsidRDefault="00AB3E3A">
      <w:pPr>
        <w:numPr>
          <w:ilvl w:val="0"/>
          <w:numId w:val="4"/>
        </w:numPr>
        <w:spacing w:line="240" w:lineRule="auto"/>
      </w:pPr>
      <w:r>
        <w:t xml:space="preserve">During this time, we strongly encourage parents to </w:t>
      </w:r>
      <w:r>
        <w:t>comply with staggered drop-off/ pick-up times to keep the number of people down. When dropping off children parents will remain 6ft away from staff members.</w:t>
      </w:r>
    </w:p>
    <w:p w14:paraId="00000047" w14:textId="77777777" w:rsidR="006E0185" w:rsidRDefault="00AB3E3A">
      <w:pPr>
        <w:numPr>
          <w:ilvl w:val="0"/>
          <w:numId w:val="4"/>
        </w:numPr>
        <w:spacing w:line="240" w:lineRule="auto"/>
      </w:pPr>
      <w:r>
        <w:t>The child will go through the health screening. Parents will say goodbye outside the facility and a</w:t>
      </w:r>
      <w:r>
        <w:t xml:space="preserve"> staff member will take the child into the facility.</w:t>
      </w:r>
    </w:p>
    <w:p w14:paraId="00000048" w14:textId="77777777" w:rsidR="006E0185" w:rsidRDefault="00AB3E3A">
      <w:pPr>
        <w:numPr>
          <w:ilvl w:val="0"/>
          <w:numId w:val="4"/>
        </w:numPr>
        <w:spacing w:line="240" w:lineRule="auto"/>
      </w:pPr>
      <w:r>
        <w:t xml:space="preserve">Once the child is inside the facility the child will wash their hands. </w:t>
      </w:r>
    </w:p>
    <w:p w14:paraId="00000049" w14:textId="77777777" w:rsidR="006E0185" w:rsidRDefault="00AB3E3A">
      <w:pPr>
        <w:numPr>
          <w:ilvl w:val="0"/>
          <w:numId w:val="4"/>
        </w:numPr>
        <w:spacing w:line="240" w:lineRule="auto"/>
      </w:pPr>
      <w:r>
        <w:t xml:space="preserve">Parents should be on standby in case children develop symptoms while at the facility. Parents are required to pick -up their child </w:t>
      </w:r>
      <w:r>
        <w:t xml:space="preserve">within 20 minutes of being notified. </w:t>
      </w:r>
    </w:p>
    <w:p w14:paraId="0000004A" w14:textId="77777777" w:rsidR="006E0185" w:rsidRDefault="00AB3E3A">
      <w:pPr>
        <w:numPr>
          <w:ilvl w:val="0"/>
          <w:numId w:val="4"/>
        </w:numPr>
        <w:spacing w:line="240" w:lineRule="auto"/>
      </w:pPr>
      <w:r>
        <w:lastRenderedPageBreak/>
        <w:t xml:space="preserve">Parents should prepare for a longer pick up and drop off timeframe. Only one child can be screened at one time. Parents should wait in their cars until given the signal to come up to the screening table. </w:t>
      </w:r>
    </w:p>
    <w:p w14:paraId="0000004B" w14:textId="77777777" w:rsidR="006E0185" w:rsidRDefault="00AB3E3A">
      <w:pPr>
        <w:numPr>
          <w:ilvl w:val="0"/>
          <w:numId w:val="4"/>
        </w:numPr>
        <w:spacing w:line="240" w:lineRule="auto"/>
      </w:pPr>
      <w:r>
        <w:t>Please notify</w:t>
      </w:r>
      <w:r>
        <w:t xml:space="preserve"> staff if you </w:t>
      </w:r>
      <w:proofErr w:type="gramStart"/>
      <w:r>
        <w:t>have to</w:t>
      </w:r>
      <w:proofErr w:type="gramEnd"/>
      <w:r>
        <w:t xml:space="preserve"> change pick-up time. </w:t>
      </w:r>
    </w:p>
    <w:p w14:paraId="0000004C" w14:textId="77777777" w:rsidR="006E0185" w:rsidRDefault="00AB3E3A">
      <w:pPr>
        <w:numPr>
          <w:ilvl w:val="0"/>
          <w:numId w:val="4"/>
        </w:numPr>
        <w:spacing w:line="240" w:lineRule="auto"/>
      </w:pPr>
      <w:r>
        <w:t>Parents should consider choosing only one adult member of the household for both drop offs and pick-ups. We recommend not to send “high-risk” household members to CVP for drop offs and pick-ups.</w:t>
      </w:r>
    </w:p>
    <w:p w14:paraId="0000004D" w14:textId="77777777" w:rsidR="006E0185" w:rsidRDefault="00AB3E3A">
      <w:pPr>
        <w:numPr>
          <w:ilvl w:val="0"/>
          <w:numId w:val="4"/>
        </w:numPr>
        <w:spacing w:line="240" w:lineRule="auto"/>
      </w:pPr>
      <w:r>
        <w:t>During pick-</w:t>
      </w:r>
      <w:proofErr w:type="gramStart"/>
      <w:r>
        <w:t xml:space="preserve">up,  </w:t>
      </w:r>
      <w:r>
        <w:t>staff</w:t>
      </w:r>
      <w:proofErr w:type="gramEnd"/>
      <w:r>
        <w:t xml:space="preserve"> will help the child gather their things and meet the parent/guardian outside.</w:t>
      </w:r>
    </w:p>
    <w:p w14:paraId="0000004E" w14:textId="77777777" w:rsidR="006E0185" w:rsidRDefault="006E0185">
      <w:pPr>
        <w:spacing w:line="240" w:lineRule="auto"/>
        <w:rPr>
          <w:i/>
        </w:rPr>
      </w:pPr>
    </w:p>
    <w:p w14:paraId="0000004F" w14:textId="77777777" w:rsidR="006E0185" w:rsidRDefault="006E0185">
      <w:pPr>
        <w:spacing w:line="240" w:lineRule="auto"/>
        <w:rPr>
          <w:b/>
        </w:rPr>
      </w:pPr>
    </w:p>
    <w:p w14:paraId="00000050" w14:textId="77777777" w:rsidR="006E0185" w:rsidRDefault="00AB3E3A">
      <w:pPr>
        <w:spacing w:line="240" w:lineRule="auto"/>
        <w:rPr>
          <w:b/>
          <w:i/>
          <w:highlight w:val="yellow"/>
        </w:rPr>
      </w:pPr>
      <w:r>
        <w:rPr>
          <w:b/>
        </w:rPr>
        <w:t>2.</w:t>
      </w:r>
      <w:r>
        <w:t xml:space="preserve"> </w:t>
      </w:r>
      <w:r>
        <w:rPr>
          <w:b/>
          <w:i/>
        </w:rPr>
        <w:t>Plan for Children/</w:t>
      </w:r>
      <w:proofErr w:type="gramStart"/>
      <w:r>
        <w:rPr>
          <w:b/>
          <w:i/>
        </w:rPr>
        <w:t>Staff  who</w:t>
      </w:r>
      <w:proofErr w:type="gramEnd"/>
      <w:r>
        <w:rPr>
          <w:b/>
          <w:i/>
        </w:rPr>
        <w:t xml:space="preserve"> Develop Symptoms During the Day</w:t>
      </w:r>
      <w:r>
        <w:rPr>
          <w:b/>
          <w:i/>
          <w:highlight w:val="yellow"/>
        </w:rPr>
        <w:t xml:space="preserve"> </w:t>
      </w:r>
    </w:p>
    <w:p w14:paraId="00000051" w14:textId="77777777" w:rsidR="006E0185" w:rsidRDefault="006E0185">
      <w:pPr>
        <w:spacing w:line="240" w:lineRule="auto"/>
        <w:rPr>
          <w:b/>
          <w:color w:val="FF0000"/>
          <w:highlight w:val="cyan"/>
        </w:rPr>
      </w:pPr>
    </w:p>
    <w:p w14:paraId="00000052" w14:textId="77777777" w:rsidR="006E0185" w:rsidRDefault="00AB3E3A">
      <w:pPr>
        <w:spacing w:line="240" w:lineRule="auto"/>
      </w:pPr>
      <w:r>
        <w:t xml:space="preserve">Any child who becomes ill must report to staff </w:t>
      </w:r>
      <w:proofErr w:type="gramStart"/>
      <w:r>
        <w:t>immediately,(</w:t>
      </w:r>
      <w:proofErr w:type="gramEnd"/>
      <w:r>
        <w:t>and a staff member</w:t>
      </w:r>
      <w:r>
        <w:rPr>
          <w:color w:val="FF9900"/>
        </w:rPr>
        <w:t xml:space="preserve"> </w:t>
      </w:r>
      <w:r>
        <w:t xml:space="preserve">will contact the parent for pickup. A specific area will be designated for students with COVID-19 symptoms, separate from the classroom space.  </w:t>
      </w:r>
    </w:p>
    <w:p w14:paraId="00000053" w14:textId="77777777" w:rsidR="006E0185" w:rsidRDefault="00AB3E3A">
      <w:pPr>
        <w:spacing w:line="240" w:lineRule="auto"/>
      </w:pPr>
      <w:r>
        <w:t>A staff member who becomes ill m</w:t>
      </w:r>
      <w:r>
        <w:t xml:space="preserve">ust report to the lead teacher and/or director and leave work immediately. </w:t>
      </w:r>
    </w:p>
    <w:p w14:paraId="00000054" w14:textId="77777777" w:rsidR="006E0185" w:rsidRDefault="006E0185">
      <w:pPr>
        <w:spacing w:line="240" w:lineRule="auto"/>
      </w:pPr>
    </w:p>
    <w:p w14:paraId="00000055" w14:textId="77777777" w:rsidR="006E0185" w:rsidRDefault="00AB3E3A">
      <w:pPr>
        <w:spacing w:line="240" w:lineRule="auto"/>
      </w:pPr>
      <w:r>
        <w:t>Areas used by the ill child/staff will be closed off and not used until appropriately cleaned and disinfected.</w:t>
      </w:r>
    </w:p>
    <w:p w14:paraId="00000056" w14:textId="77777777" w:rsidR="006E0185" w:rsidRDefault="006E0185">
      <w:pPr>
        <w:spacing w:line="240" w:lineRule="auto"/>
      </w:pPr>
    </w:p>
    <w:p w14:paraId="00000057" w14:textId="77777777" w:rsidR="006E0185" w:rsidRDefault="006E0185">
      <w:pPr>
        <w:spacing w:line="240" w:lineRule="auto"/>
        <w:rPr>
          <w:highlight w:val="yellow"/>
        </w:rPr>
      </w:pPr>
    </w:p>
    <w:p w14:paraId="00000058" w14:textId="77777777" w:rsidR="006E0185" w:rsidRDefault="00AB3E3A">
      <w:pPr>
        <w:spacing w:line="240" w:lineRule="auto"/>
        <w:rPr>
          <w:b/>
          <w:color w:val="45818E"/>
        </w:rPr>
      </w:pPr>
      <w:r>
        <w:pict w14:anchorId="70136411">
          <v:rect id="_x0000_i1026" style="width:0;height:1.5pt" o:hralign="center" o:hrstd="t" o:hr="t" fillcolor="#a0a0a0" stroked="f"/>
        </w:pict>
      </w:r>
    </w:p>
    <w:p w14:paraId="00000059" w14:textId="77777777" w:rsidR="006E0185" w:rsidRDefault="00AB3E3A">
      <w:pPr>
        <w:spacing w:line="240" w:lineRule="auto"/>
        <w:rPr>
          <w:b/>
          <w:color w:val="45818E"/>
          <w:sz w:val="28"/>
          <w:szCs w:val="28"/>
        </w:rPr>
      </w:pPr>
      <w:r>
        <w:rPr>
          <w:b/>
          <w:color w:val="45818E"/>
          <w:sz w:val="28"/>
          <w:szCs w:val="28"/>
        </w:rPr>
        <w:t xml:space="preserve">B. Social Distancing </w:t>
      </w:r>
    </w:p>
    <w:p w14:paraId="0000005A" w14:textId="77777777" w:rsidR="006E0185" w:rsidRDefault="006E0185">
      <w:pPr>
        <w:spacing w:line="240" w:lineRule="auto"/>
        <w:rPr>
          <w:b/>
        </w:rPr>
      </w:pPr>
    </w:p>
    <w:p w14:paraId="0000005B" w14:textId="77777777" w:rsidR="006E0185" w:rsidRDefault="00AB3E3A">
      <w:pPr>
        <w:spacing w:line="240" w:lineRule="auto"/>
        <w:rPr>
          <w:b/>
          <w:i/>
          <w:color w:val="38761D"/>
        </w:rPr>
      </w:pPr>
      <w:r>
        <w:rPr>
          <w:b/>
        </w:rPr>
        <w:t xml:space="preserve">1. </w:t>
      </w:r>
      <w:r>
        <w:rPr>
          <w:b/>
          <w:i/>
        </w:rPr>
        <w:t>Maintaining Physical Separation</w:t>
      </w:r>
      <w:r>
        <w:rPr>
          <w:b/>
          <w:i/>
          <w:color w:val="38761D"/>
        </w:rPr>
        <w:t xml:space="preserve"> </w:t>
      </w:r>
    </w:p>
    <w:p w14:paraId="0000005C" w14:textId="65A7E9D8" w:rsidR="006E0185" w:rsidRDefault="00AB3E3A">
      <w:pPr>
        <w:spacing w:line="240" w:lineRule="auto"/>
      </w:pPr>
      <w:r>
        <w:t xml:space="preserve">CVP understands that the reality of social distancing in a pre-school setting is not always possible as children need physical touch to be cared for, and do not have the comprehension to practice this with each other. </w:t>
      </w:r>
      <w:r>
        <w:rPr>
          <w:b/>
          <w:i/>
        </w:rPr>
        <w:t>Enrol</w:t>
      </w:r>
      <w:r>
        <w:rPr>
          <w:b/>
          <w:i/>
        </w:rPr>
        <w:t xml:space="preserve">lment will be limited to </w:t>
      </w:r>
      <w:r w:rsidR="00C767B3">
        <w:rPr>
          <w:b/>
          <w:i/>
        </w:rPr>
        <w:t>14</w:t>
      </w:r>
      <w:r>
        <w:rPr>
          <w:b/>
          <w:i/>
        </w:rPr>
        <w:t xml:space="preserve"> students.</w:t>
      </w:r>
      <w:r>
        <w:t xml:space="preserve"> Class will be held outside as much as possible.</w:t>
      </w:r>
      <w:r w:rsidR="00C767B3">
        <w:t xml:space="preserve"> </w:t>
      </w:r>
      <w:r>
        <w:t>However, CVP will attempt to social distance in the following ways:</w:t>
      </w:r>
    </w:p>
    <w:p w14:paraId="0000005D" w14:textId="75C2DE21" w:rsidR="006E0185" w:rsidRDefault="00AB3E3A">
      <w:pPr>
        <w:numPr>
          <w:ilvl w:val="0"/>
          <w:numId w:val="7"/>
        </w:numPr>
        <w:spacing w:line="240" w:lineRule="auto"/>
      </w:pPr>
      <w:r>
        <w:t>During nap times, if possible</w:t>
      </w:r>
      <w:r>
        <w:t>, children will be separated farther than required two feet, preferably s</w:t>
      </w:r>
      <w:r>
        <w:t xml:space="preserve">ix feet. They will be laid head to toe. </w:t>
      </w:r>
    </w:p>
    <w:p w14:paraId="0000005E" w14:textId="77777777" w:rsidR="006E0185" w:rsidRDefault="00AB3E3A">
      <w:pPr>
        <w:numPr>
          <w:ilvl w:val="0"/>
          <w:numId w:val="7"/>
        </w:numPr>
        <w:spacing w:line="240" w:lineRule="auto"/>
      </w:pPr>
      <w:r>
        <w:t>Children will be seated as space allows with greater distance at tables for tabletop activities and eating.</w:t>
      </w:r>
    </w:p>
    <w:p w14:paraId="0000005F" w14:textId="77777777" w:rsidR="006E0185" w:rsidRDefault="00AB3E3A">
      <w:pPr>
        <w:numPr>
          <w:ilvl w:val="0"/>
          <w:numId w:val="7"/>
        </w:numPr>
        <w:spacing w:line="240" w:lineRule="auto"/>
      </w:pPr>
      <w:r>
        <w:t xml:space="preserve">Children will be distanced as space allows during circle time. </w:t>
      </w:r>
    </w:p>
    <w:p w14:paraId="00000060" w14:textId="77777777" w:rsidR="006E0185" w:rsidRDefault="006E0185">
      <w:pPr>
        <w:spacing w:line="240" w:lineRule="auto"/>
      </w:pPr>
    </w:p>
    <w:p w14:paraId="00000061" w14:textId="77777777" w:rsidR="006E0185" w:rsidRDefault="006E0185">
      <w:pPr>
        <w:spacing w:line="240" w:lineRule="auto"/>
        <w:rPr>
          <w:b/>
        </w:rPr>
      </w:pPr>
    </w:p>
    <w:p w14:paraId="00000062" w14:textId="77777777" w:rsidR="006E0185" w:rsidRDefault="00AB3E3A">
      <w:pPr>
        <w:spacing w:line="240" w:lineRule="auto"/>
        <w:rPr>
          <w:b/>
          <w:i/>
        </w:rPr>
      </w:pPr>
      <w:r>
        <w:rPr>
          <w:b/>
        </w:rPr>
        <w:t>3.</w:t>
      </w:r>
      <w:r>
        <w:rPr>
          <w:b/>
          <w:i/>
        </w:rPr>
        <w:t>Parent/Caregiver Meetings and Visits to</w:t>
      </w:r>
      <w:r>
        <w:rPr>
          <w:b/>
          <w:i/>
        </w:rPr>
        <w:t xml:space="preserve"> the School</w:t>
      </w:r>
    </w:p>
    <w:p w14:paraId="00000063" w14:textId="77777777" w:rsidR="006E0185" w:rsidRDefault="00AB3E3A">
      <w:pPr>
        <w:spacing w:line="240" w:lineRule="auto"/>
      </w:pPr>
      <w:r>
        <w:t xml:space="preserve">In person meetings will be limited as much as possible. We encourage parents to contact and set up meetings via virtual meetings or over the phone. </w:t>
      </w:r>
    </w:p>
    <w:p w14:paraId="00000064" w14:textId="77777777" w:rsidR="006E0185" w:rsidRDefault="00AB3E3A">
      <w:pPr>
        <w:spacing w:line="240" w:lineRule="auto"/>
        <w:rPr>
          <w:b/>
          <w:color w:val="45818E"/>
        </w:rPr>
      </w:pPr>
      <w:r>
        <w:pict w14:anchorId="45DDBCF2">
          <v:rect id="_x0000_i1027" style="width:0;height:1.5pt" o:hralign="center" o:hrstd="t" o:hr="t" fillcolor="#a0a0a0" stroked="f"/>
        </w:pict>
      </w:r>
    </w:p>
    <w:p w14:paraId="00000065" w14:textId="77777777" w:rsidR="006E0185" w:rsidRDefault="006E0185">
      <w:pPr>
        <w:spacing w:line="240" w:lineRule="auto"/>
        <w:rPr>
          <w:b/>
          <w:color w:val="45818E"/>
          <w:sz w:val="28"/>
          <w:szCs w:val="28"/>
        </w:rPr>
      </w:pPr>
    </w:p>
    <w:p w14:paraId="00000066" w14:textId="77777777" w:rsidR="006E0185" w:rsidRDefault="006E0185">
      <w:pPr>
        <w:spacing w:line="240" w:lineRule="auto"/>
        <w:rPr>
          <w:b/>
          <w:color w:val="45818E"/>
          <w:sz w:val="28"/>
          <w:szCs w:val="28"/>
        </w:rPr>
      </w:pPr>
    </w:p>
    <w:p w14:paraId="00000067" w14:textId="77777777" w:rsidR="006E0185" w:rsidRDefault="00AB3E3A">
      <w:pPr>
        <w:spacing w:line="240" w:lineRule="auto"/>
        <w:rPr>
          <w:b/>
          <w:color w:val="45818E"/>
          <w:sz w:val="28"/>
          <w:szCs w:val="28"/>
        </w:rPr>
      </w:pPr>
      <w:r>
        <w:rPr>
          <w:b/>
          <w:color w:val="45818E"/>
          <w:sz w:val="28"/>
          <w:szCs w:val="28"/>
        </w:rPr>
        <w:t>C. Cleaning, Hygiene and Environmental Health</w:t>
      </w:r>
    </w:p>
    <w:p w14:paraId="00000068" w14:textId="77777777" w:rsidR="006E0185" w:rsidRDefault="006E0185">
      <w:pPr>
        <w:spacing w:line="240" w:lineRule="auto"/>
        <w:rPr>
          <w:b/>
          <w:color w:val="45818E"/>
          <w:sz w:val="28"/>
          <w:szCs w:val="28"/>
        </w:rPr>
      </w:pPr>
    </w:p>
    <w:p w14:paraId="00000069" w14:textId="77777777" w:rsidR="006E0185" w:rsidRDefault="00AB3E3A">
      <w:pPr>
        <w:numPr>
          <w:ilvl w:val="0"/>
          <w:numId w:val="10"/>
        </w:numPr>
        <w:spacing w:line="240" w:lineRule="auto"/>
        <w:rPr>
          <w:b/>
          <w:i/>
        </w:rPr>
      </w:pPr>
      <w:r>
        <w:rPr>
          <w:b/>
          <w:i/>
        </w:rPr>
        <w:t>Protective Equipment for Staff and Children</w:t>
      </w:r>
    </w:p>
    <w:p w14:paraId="0000006A" w14:textId="77777777" w:rsidR="006E0185" w:rsidRDefault="00AB3E3A">
      <w:pPr>
        <w:numPr>
          <w:ilvl w:val="1"/>
          <w:numId w:val="10"/>
        </w:numPr>
        <w:spacing w:line="240" w:lineRule="auto"/>
      </w:pPr>
      <w:r>
        <w:lastRenderedPageBreak/>
        <w:t xml:space="preserve">When feasible, staff should wear a cloth face covering or mask while in the classroom. Staff should follow CDC guidelines for wearing, laundering, and removing masks. </w:t>
      </w:r>
    </w:p>
    <w:p w14:paraId="0000006B" w14:textId="77777777" w:rsidR="006E0185" w:rsidRDefault="00AB3E3A">
      <w:pPr>
        <w:numPr>
          <w:ilvl w:val="1"/>
          <w:numId w:val="10"/>
        </w:numPr>
        <w:spacing w:line="240" w:lineRule="auto"/>
      </w:pPr>
      <w:r>
        <w:t xml:space="preserve">Parents may opt to have children </w:t>
      </w:r>
      <w:proofErr w:type="gramStart"/>
      <w:r>
        <w:t>age</w:t>
      </w:r>
      <w:proofErr w:type="gramEnd"/>
      <w:r>
        <w:t xml:space="preserve"> three o</w:t>
      </w:r>
      <w:r>
        <w:t xml:space="preserve">r older wear a face covering or mask, but must provide their own and launder them daily. </w:t>
      </w:r>
    </w:p>
    <w:p w14:paraId="0000006C" w14:textId="77777777" w:rsidR="006E0185" w:rsidRDefault="006E0185">
      <w:pPr>
        <w:spacing w:line="240" w:lineRule="auto"/>
      </w:pPr>
    </w:p>
    <w:p w14:paraId="0000006D" w14:textId="77777777" w:rsidR="006E0185" w:rsidRDefault="00AB3E3A">
      <w:pPr>
        <w:numPr>
          <w:ilvl w:val="0"/>
          <w:numId w:val="10"/>
        </w:numPr>
        <w:spacing w:line="240" w:lineRule="auto"/>
        <w:rPr>
          <w:b/>
          <w:i/>
        </w:rPr>
      </w:pPr>
      <w:r>
        <w:rPr>
          <w:b/>
          <w:i/>
        </w:rPr>
        <w:t xml:space="preserve">Procedures to Ensure Frequent Hand Washing </w:t>
      </w:r>
    </w:p>
    <w:p w14:paraId="0000006E" w14:textId="77777777" w:rsidR="006E0185" w:rsidRDefault="00AB3E3A">
      <w:pPr>
        <w:spacing w:line="240" w:lineRule="auto"/>
        <w:ind w:firstLine="720"/>
      </w:pPr>
      <w:r>
        <w:t>All students and staff must engage in frequent handwashing, including upon arrival, after recess, before and after meals,</w:t>
      </w:r>
      <w:r>
        <w:t xml:space="preserve"> after bathroom use, after coughing or sneezing, and before dismissal. </w:t>
      </w:r>
    </w:p>
    <w:p w14:paraId="0000006F" w14:textId="77777777" w:rsidR="006E0185" w:rsidRDefault="006E0185">
      <w:pPr>
        <w:spacing w:line="240" w:lineRule="auto"/>
        <w:ind w:left="720"/>
      </w:pPr>
    </w:p>
    <w:p w14:paraId="00000070" w14:textId="77777777" w:rsidR="006E0185" w:rsidRDefault="00AB3E3A">
      <w:pPr>
        <w:numPr>
          <w:ilvl w:val="0"/>
          <w:numId w:val="10"/>
        </w:numPr>
        <w:spacing w:line="240" w:lineRule="auto"/>
        <w:rPr>
          <w:b/>
          <w:i/>
        </w:rPr>
      </w:pPr>
      <w:r>
        <w:rPr>
          <w:b/>
          <w:i/>
        </w:rPr>
        <w:t xml:space="preserve">Difficult-to-Clean Classroom Materials </w:t>
      </w:r>
    </w:p>
    <w:p w14:paraId="00000071" w14:textId="77777777" w:rsidR="006E0185" w:rsidRDefault="00AB3E3A">
      <w:pPr>
        <w:spacing w:line="240" w:lineRule="auto"/>
        <w:ind w:firstLine="720"/>
      </w:pPr>
      <w:r>
        <w:t>Staff will do their best to provide high hygiene standards outlined in these protocols. However, it is recognized that in a classroom, many tim</w:t>
      </w:r>
      <w:r>
        <w:t xml:space="preserve">es, multiple hands will touch one item. Teachers will do their best to limit objects that require or allow multiple hands-on and are requested to wipe down any materials that </w:t>
      </w:r>
      <w:proofErr w:type="gramStart"/>
      <w:r>
        <w:t>have to</w:t>
      </w:r>
      <w:proofErr w:type="gramEnd"/>
      <w:r>
        <w:t xml:space="preserve"> be in the room on a fairly frequent basis. </w:t>
      </w:r>
    </w:p>
    <w:p w14:paraId="00000072" w14:textId="77777777" w:rsidR="006E0185" w:rsidRDefault="006E0185">
      <w:pPr>
        <w:spacing w:line="240" w:lineRule="auto"/>
      </w:pPr>
    </w:p>
    <w:p w14:paraId="00000073" w14:textId="77777777" w:rsidR="006E0185" w:rsidRDefault="00AB3E3A">
      <w:pPr>
        <w:numPr>
          <w:ilvl w:val="0"/>
          <w:numId w:val="10"/>
        </w:numPr>
        <w:spacing w:line="240" w:lineRule="auto"/>
        <w:rPr>
          <w:b/>
          <w:i/>
        </w:rPr>
      </w:pPr>
      <w:r>
        <w:rPr>
          <w:b/>
          <w:i/>
        </w:rPr>
        <w:t>Protocols for Cleaning Facil</w:t>
      </w:r>
      <w:r>
        <w:rPr>
          <w:b/>
          <w:i/>
        </w:rPr>
        <w:t xml:space="preserve">ities Under Standard Conditions </w:t>
      </w:r>
    </w:p>
    <w:p w14:paraId="00000074" w14:textId="77777777" w:rsidR="006E0185" w:rsidRDefault="00AB3E3A">
      <w:pPr>
        <w:spacing w:line="240" w:lineRule="auto"/>
        <w:rPr>
          <w:highlight w:val="white"/>
        </w:rPr>
      </w:pPr>
      <w:r>
        <w:rPr>
          <w:b/>
          <w:color w:val="3D85C6"/>
          <w:highlight w:val="white"/>
        </w:rPr>
        <w:tab/>
      </w:r>
      <w:r>
        <w:rPr>
          <w:highlight w:val="white"/>
        </w:rPr>
        <w:t>All toys and materials used by students will be washed with soapy water at the end of each day, or as needed. Materials will be rotated throughout the day if they become contaminated with germs and cannot be immediately wa</w:t>
      </w:r>
      <w:r>
        <w:rPr>
          <w:highlight w:val="white"/>
        </w:rPr>
        <w:t xml:space="preserve">shed. Frequently touched surfaces such as doorknobs, faucets, light switches, etc, will be wiped down </w:t>
      </w:r>
      <w:r>
        <w:rPr>
          <w:b/>
          <w:highlight w:val="white"/>
        </w:rPr>
        <w:t>three times</w:t>
      </w:r>
      <w:r>
        <w:rPr>
          <w:highlight w:val="white"/>
        </w:rPr>
        <w:t xml:space="preserve"> a day. Bathrooms will be wiped down with disinfecting spray after each use. All items that cannot be easily cleaned will be removed from the classroom.</w:t>
      </w:r>
    </w:p>
    <w:p w14:paraId="00000075" w14:textId="77777777" w:rsidR="006E0185" w:rsidRDefault="006E0185">
      <w:pPr>
        <w:spacing w:line="240" w:lineRule="auto"/>
        <w:rPr>
          <w:highlight w:val="white"/>
        </w:rPr>
      </w:pPr>
    </w:p>
    <w:p w14:paraId="00000076" w14:textId="77777777" w:rsidR="006E0185" w:rsidRDefault="00AB3E3A">
      <w:pPr>
        <w:spacing w:line="240" w:lineRule="auto"/>
        <w:rPr>
          <w:b/>
          <w:i/>
          <w:highlight w:val="white"/>
        </w:rPr>
      </w:pPr>
      <w:r>
        <w:rPr>
          <w:b/>
          <w:i/>
          <w:highlight w:val="white"/>
        </w:rPr>
        <w:t xml:space="preserve">CVP will follow the CDC guidelines of cleaning and disinfecting and use approved cleaners. </w:t>
      </w:r>
    </w:p>
    <w:p w14:paraId="00000077" w14:textId="77777777" w:rsidR="006E0185" w:rsidRDefault="006E0185">
      <w:pPr>
        <w:spacing w:line="240" w:lineRule="auto"/>
        <w:rPr>
          <w:highlight w:val="white"/>
        </w:rPr>
      </w:pPr>
    </w:p>
    <w:p w14:paraId="00000078" w14:textId="77777777" w:rsidR="006E0185" w:rsidRDefault="00AB3E3A">
      <w:pPr>
        <w:spacing w:line="240" w:lineRule="auto"/>
        <w:rPr>
          <w:highlight w:val="white"/>
        </w:rPr>
      </w:pPr>
      <w:hyperlink r:id="rId8">
        <w:r>
          <w:rPr>
            <w:color w:val="1155CC"/>
            <w:highlight w:val="white"/>
            <w:u w:val="single"/>
          </w:rPr>
          <w:t>https://www.cdc.gov/coronavirus/2019-ncov/downloads/community/schools-childcare/cleaning-disinfecting-school-classrooms.pd</w:t>
        </w:r>
        <w:r>
          <w:rPr>
            <w:color w:val="1155CC"/>
            <w:highlight w:val="white"/>
            <w:u w:val="single"/>
          </w:rPr>
          <w:t>f</w:t>
        </w:r>
      </w:hyperlink>
      <w:r>
        <w:rPr>
          <w:highlight w:val="white"/>
        </w:rPr>
        <w:t xml:space="preserve"> </w:t>
      </w:r>
    </w:p>
    <w:p w14:paraId="00000079" w14:textId="77777777" w:rsidR="006E0185" w:rsidRDefault="006E0185">
      <w:pPr>
        <w:spacing w:line="240" w:lineRule="auto"/>
        <w:rPr>
          <w:highlight w:val="white"/>
        </w:rPr>
      </w:pPr>
    </w:p>
    <w:p w14:paraId="0000007A" w14:textId="77777777" w:rsidR="006E0185" w:rsidRDefault="00AB3E3A">
      <w:pPr>
        <w:spacing w:line="240" w:lineRule="auto"/>
        <w:rPr>
          <w:b/>
          <w:i/>
        </w:rPr>
      </w:pPr>
      <w:r>
        <w:rPr>
          <w:b/>
        </w:rPr>
        <w:t xml:space="preserve">5. </w:t>
      </w:r>
      <w:r>
        <w:rPr>
          <w:b/>
          <w:i/>
        </w:rPr>
        <w:t xml:space="preserve">Procedures for Student Use of Bathrooms </w:t>
      </w:r>
    </w:p>
    <w:p w14:paraId="0000007B" w14:textId="77777777" w:rsidR="006E0185" w:rsidRDefault="00AB3E3A">
      <w:pPr>
        <w:spacing w:line="240" w:lineRule="auto"/>
      </w:pPr>
      <w:r>
        <w:rPr>
          <w:b/>
          <w:i/>
        </w:rPr>
        <w:tab/>
      </w:r>
      <w:r>
        <w:t>Staff will assist students in any way and will spray down toilets and sinks with cleaning solutions after every use.</w:t>
      </w:r>
    </w:p>
    <w:p w14:paraId="0000007C" w14:textId="77777777" w:rsidR="006E0185" w:rsidRDefault="006E0185">
      <w:pPr>
        <w:spacing w:line="240" w:lineRule="auto"/>
      </w:pPr>
    </w:p>
    <w:p w14:paraId="0000007D" w14:textId="77777777" w:rsidR="006E0185" w:rsidRDefault="00AB3E3A">
      <w:pPr>
        <w:spacing w:line="240" w:lineRule="auto"/>
        <w:rPr>
          <w:b/>
        </w:rPr>
      </w:pPr>
      <w:r>
        <w:pict w14:anchorId="7DB7B8F0">
          <v:rect id="_x0000_i1028" style="width:0;height:1.5pt" o:hralign="center" o:hrstd="t" o:hr="t" fillcolor="#a0a0a0" stroked="f"/>
        </w:pict>
      </w:r>
    </w:p>
    <w:p w14:paraId="0000007E" w14:textId="77777777" w:rsidR="006E0185" w:rsidRDefault="00AB3E3A">
      <w:pPr>
        <w:spacing w:line="240" w:lineRule="auto"/>
        <w:rPr>
          <w:sz w:val="28"/>
          <w:szCs w:val="28"/>
        </w:rPr>
      </w:pPr>
      <w:r>
        <w:rPr>
          <w:b/>
          <w:color w:val="45818E"/>
          <w:sz w:val="28"/>
          <w:szCs w:val="28"/>
        </w:rPr>
        <w:t xml:space="preserve">D. Exposure and Potential Exposure Response </w:t>
      </w:r>
    </w:p>
    <w:p w14:paraId="0000007F" w14:textId="77777777" w:rsidR="006E0185" w:rsidRDefault="006E0185">
      <w:pPr>
        <w:spacing w:line="240" w:lineRule="auto"/>
      </w:pPr>
    </w:p>
    <w:p w14:paraId="00000080" w14:textId="77777777" w:rsidR="006E0185" w:rsidRDefault="00AB3E3A">
      <w:pPr>
        <w:spacing w:line="240" w:lineRule="auto"/>
        <w:rPr>
          <w:i/>
        </w:rPr>
      </w:pPr>
      <w:r>
        <w:rPr>
          <w:b/>
        </w:rPr>
        <w:t xml:space="preserve">1. </w:t>
      </w:r>
      <w:r>
        <w:rPr>
          <w:b/>
          <w:i/>
        </w:rPr>
        <w:t>Emergency Building Closure Policy</w:t>
      </w:r>
    </w:p>
    <w:p w14:paraId="00000081" w14:textId="77777777" w:rsidR="006E0185" w:rsidRDefault="00AB3E3A">
      <w:pPr>
        <w:spacing w:line="240" w:lineRule="auto"/>
      </w:pPr>
      <w:proofErr w:type="gramStart"/>
      <w:r>
        <w:t xml:space="preserve">CVP </w:t>
      </w:r>
      <w:r>
        <w:t xml:space="preserve"> will</w:t>
      </w:r>
      <w:proofErr w:type="gramEnd"/>
      <w:r>
        <w:t xml:space="preserve"> close in the event that an individual who is positive for COVID-19 has been present in the building within 48 hours of becoming symptomatic. </w:t>
      </w:r>
    </w:p>
    <w:p w14:paraId="00000082" w14:textId="77777777" w:rsidR="006E0185" w:rsidRDefault="006E0185">
      <w:pPr>
        <w:spacing w:line="240" w:lineRule="auto"/>
      </w:pPr>
    </w:p>
    <w:p w14:paraId="00000083" w14:textId="77777777" w:rsidR="006E0185" w:rsidRDefault="00AB3E3A">
      <w:pPr>
        <w:spacing w:line="240" w:lineRule="auto"/>
      </w:pPr>
      <w:r>
        <w:t xml:space="preserve">If Covid-19 is confirmed in any student or staff member, CVP will immediately close for a 14-day period following a positive test result. The closure may be extended depending on the spread and other community factors. </w:t>
      </w:r>
    </w:p>
    <w:p w14:paraId="00000084" w14:textId="77777777" w:rsidR="006E0185" w:rsidRDefault="006E0185">
      <w:pPr>
        <w:spacing w:line="240" w:lineRule="auto"/>
      </w:pPr>
    </w:p>
    <w:p w14:paraId="00000085" w14:textId="77777777" w:rsidR="006E0185" w:rsidRDefault="00AB3E3A">
      <w:pPr>
        <w:spacing w:line="240" w:lineRule="auto"/>
      </w:pPr>
      <w:proofErr w:type="gramStart"/>
      <w:r>
        <w:t>In the event that</w:t>
      </w:r>
      <w:proofErr w:type="gramEnd"/>
      <w:r>
        <w:t xml:space="preserve"> the case count in</w:t>
      </w:r>
      <w:r>
        <w:t xml:space="preserve">creases in Haines, parents need to be prepared for unexpected closures. Teachers are held to the same health standards as </w:t>
      </w:r>
      <w:proofErr w:type="gramStart"/>
      <w:r>
        <w:t>students, and</w:t>
      </w:r>
      <w:proofErr w:type="gramEnd"/>
      <w:r>
        <w:t xml:space="preserve"> will take their temperature before arriving at the preschool each morning and fill out the health questionnaire daily. </w:t>
      </w:r>
    </w:p>
    <w:p w14:paraId="00000086" w14:textId="77777777" w:rsidR="006E0185" w:rsidRDefault="006E0185">
      <w:pPr>
        <w:spacing w:line="240" w:lineRule="auto"/>
      </w:pPr>
    </w:p>
    <w:p w14:paraId="00000087" w14:textId="77777777" w:rsidR="006E0185" w:rsidRDefault="00AB3E3A">
      <w:pPr>
        <w:spacing w:line="240" w:lineRule="auto"/>
        <w:rPr>
          <w:i/>
        </w:rPr>
      </w:pPr>
      <w:r>
        <w:rPr>
          <w:b/>
        </w:rPr>
        <w:t xml:space="preserve">2. </w:t>
      </w:r>
      <w:r>
        <w:rPr>
          <w:b/>
          <w:i/>
        </w:rPr>
        <w:t xml:space="preserve">Emergency Cleaning and Disinfection Protocol  </w:t>
      </w:r>
    </w:p>
    <w:p w14:paraId="00000088" w14:textId="77777777" w:rsidR="006E0185" w:rsidRDefault="00AB3E3A">
      <w:pPr>
        <w:spacing w:line="240" w:lineRule="auto"/>
      </w:pPr>
      <w:r>
        <w:t>If there is a known positive case of COVID-19 in a building, the building will be closed for at least 48 hours to allow for safe and thorough cleaning and disinfection. During the first 24 hours, all areas</w:t>
      </w:r>
      <w:r>
        <w:t xml:space="preserve"> frequented by this individual will be made off limits. Windows will be left open in these areas. </w:t>
      </w:r>
    </w:p>
    <w:p w14:paraId="00000089" w14:textId="77777777" w:rsidR="006E0185" w:rsidRDefault="006E0185">
      <w:pPr>
        <w:spacing w:line="240" w:lineRule="auto"/>
      </w:pPr>
    </w:p>
    <w:p w14:paraId="0000008A" w14:textId="77777777" w:rsidR="006E0185" w:rsidRDefault="00AB3E3A">
      <w:pPr>
        <w:spacing w:line="240" w:lineRule="auto"/>
      </w:pPr>
      <w:r>
        <w:t>After at least 24 hours, the building will be cleaned and disinfected. Full personal protective equipment will be worn includin</w:t>
      </w:r>
      <w:r>
        <w:rPr>
          <w:highlight w:val="yellow"/>
        </w:rPr>
        <w:t>g N95 or KN95 mask, gown or t</w:t>
      </w:r>
      <w:r>
        <w:rPr>
          <w:highlight w:val="yellow"/>
        </w:rPr>
        <w:t xml:space="preserve">yvek suit, </w:t>
      </w:r>
      <w:proofErr w:type="gramStart"/>
      <w:r>
        <w:rPr>
          <w:highlight w:val="yellow"/>
        </w:rPr>
        <w:t>gloves</w:t>
      </w:r>
      <w:proofErr w:type="gramEnd"/>
      <w:r>
        <w:rPr>
          <w:highlight w:val="yellow"/>
        </w:rPr>
        <w:t xml:space="preserve"> and eye </w:t>
      </w:r>
      <w:r>
        <w:t>protection. After trash is removed, surface dirt will be removed by vacuuming. Sweeping is not recommended as the virus could become airborne. Floors will be washed with a mop or a floor machine using a provided disinfectant.</w:t>
      </w:r>
    </w:p>
    <w:p w14:paraId="0000008B" w14:textId="77777777" w:rsidR="006E0185" w:rsidRDefault="006E0185">
      <w:pPr>
        <w:spacing w:line="240" w:lineRule="auto"/>
      </w:pPr>
    </w:p>
    <w:p w14:paraId="0000008C" w14:textId="77777777" w:rsidR="006E0185" w:rsidRDefault="00AB3E3A">
      <w:pPr>
        <w:spacing w:line="240" w:lineRule="auto"/>
        <w:rPr>
          <w:b/>
        </w:rPr>
      </w:pPr>
      <w:r>
        <w:pict w14:anchorId="46CB4A7C">
          <v:rect id="_x0000_i1029" style="width:0;height:1.5pt" o:hralign="center" o:hrstd="t" o:hr="t" fillcolor="#a0a0a0" stroked="f"/>
        </w:pict>
      </w:r>
    </w:p>
    <w:p w14:paraId="0000008D" w14:textId="77777777" w:rsidR="006E0185" w:rsidRDefault="006E0185">
      <w:pPr>
        <w:spacing w:line="240" w:lineRule="auto"/>
        <w:rPr>
          <w:b/>
          <w:color w:val="45818E"/>
        </w:rPr>
      </w:pPr>
    </w:p>
    <w:p w14:paraId="0000008E" w14:textId="77777777" w:rsidR="006E0185" w:rsidRDefault="00AB3E3A">
      <w:pPr>
        <w:spacing w:line="240" w:lineRule="auto"/>
        <w:rPr>
          <w:b/>
          <w:color w:val="76A5AF"/>
          <w:sz w:val="28"/>
          <w:szCs w:val="28"/>
        </w:rPr>
      </w:pPr>
      <w:r>
        <w:rPr>
          <w:b/>
          <w:color w:val="45818E"/>
          <w:sz w:val="28"/>
          <w:szCs w:val="28"/>
        </w:rPr>
        <w:t xml:space="preserve">E. Parent/Caregiver Outreach and Education </w:t>
      </w:r>
      <w:r>
        <w:rPr>
          <w:b/>
          <w:color w:val="76A5AF"/>
          <w:sz w:val="28"/>
          <w:szCs w:val="28"/>
        </w:rPr>
        <w:t xml:space="preserve"> </w:t>
      </w:r>
    </w:p>
    <w:p w14:paraId="0000008F" w14:textId="77777777" w:rsidR="006E0185" w:rsidRDefault="006E0185">
      <w:pPr>
        <w:spacing w:line="240" w:lineRule="auto"/>
        <w:rPr>
          <w:b/>
          <w:color w:val="76A5AF"/>
          <w:sz w:val="28"/>
          <w:szCs w:val="28"/>
        </w:rPr>
      </w:pPr>
    </w:p>
    <w:p w14:paraId="00000090" w14:textId="77777777" w:rsidR="006E0185" w:rsidRDefault="00AB3E3A">
      <w:pPr>
        <w:spacing w:line="240" w:lineRule="auto"/>
      </w:pPr>
      <w:r>
        <w:t xml:space="preserve">Parents and Caregivers are important partners in ensuring safety of the school community. To support understanding and awareness of health guidelines and requirements, CVP will: </w:t>
      </w:r>
    </w:p>
    <w:p w14:paraId="00000091" w14:textId="77777777" w:rsidR="006E0185" w:rsidRDefault="00AB3E3A">
      <w:pPr>
        <w:numPr>
          <w:ilvl w:val="0"/>
          <w:numId w:val="3"/>
        </w:numPr>
        <w:spacing w:line="240" w:lineRule="auto"/>
      </w:pPr>
      <w:r>
        <w:t>Include important reminders abo</w:t>
      </w:r>
      <w:r>
        <w:t xml:space="preserve">ut hygiene and safety procedures including mask wearing, proper hand-washing technique, cough/sneeze etiquette and staying home when </w:t>
      </w:r>
      <w:proofErr w:type="gramStart"/>
      <w:r>
        <w:t>sick</w:t>
      </w:r>
      <w:proofErr w:type="gramEnd"/>
      <w:r>
        <w:t xml:space="preserve"> </w:t>
      </w:r>
    </w:p>
    <w:p w14:paraId="00000092" w14:textId="77777777" w:rsidR="006E0185" w:rsidRDefault="00AB3E3A">
      <w:pPr>
        <w:numPr>
          <w:ilvl w:val="0"/>
          <w:numId w:val="3"/>
        </w:numPr>
        <w:spacing w:line="240" w:lineRule="auto"/>
        <w:rPr>
          <w:highlight w:val="white"/>
        </w:rPr>
      </w:pPr>
      <w:r>
        <w:t>Reinforce the importance of updat</w:t>
      </w:r>
      <w:r>
        <w:rPr>
          <w:highlight w:val="white"/>
        </w:rPr>
        <w:t xml:space="preserve">ed parent/caregiver contact </w:t>
      </w:r>
      <w:proofErr w:type="gramStart"/>
      <w:r>
        <w:rPr>
          <w:highlight w:val="white"/>
        </w:rPr>
        <w:t>information</w:t>
      </w:r>
      <w:proofErr w:type="gramEnd"/>
      <w:r>
        <w:rPr>
          <w:highlight w:val="white"/>
        </w:rPr>
        <w:t xml:space="preserve"> </w:t>
      </w:r>
    </w:p>
    <w:p w14:paraId="00000093" w14:textId="77777777" w:rsidR="006E0185" w:rsidRDefault="006E0185">
      <w:pPr>
        <w:spacing w:line="240" w:lineRule="auto"/>
      </w:pPr>
    </w:p>
    <w:p w14:paraId="00000094" w14:textId="77777777" w:rsidR="006E0185" w:rsidRDefault="00AB3E3A">
      <w:pPr>
        <w:numPr>
          <w:ilvl w:val="0"/>
          <w:numId w:val="8"/>
        </w:numPr>
        <w:spacing w:line="240" w:lineRule="auto"/>
      </w:pPr>
      <w:r>
        <w:rPr>
          <w:b/>
        </w:rPr>
        <w:t xml:space="preserve">Covid-19 Tuition Policy: </w:t>
      </w:r>
      <w:r>
        <w:t>If CVP closes for</w:t>
      </w:r>
      <w:r>
        <w:t xml:space="preserve"> more THAN two weeks IN A MONTH tuition WILL be refunded or CREDIT GIVEN. If it is less THAN OR EQUAL TO two weeks, no tuition will be refunded OR CREDITED. Funds will be needed to assist with TEACHER salaries and maintenance of facilities.</w:t>
      </w:r>
    </w:p>
    <w:p w14:paraId="00000095" w14:textId="77777777" w:rsidR="006E0185" w:rsidRDefault="006E0185">
      <w:pPr>
        <w:spacing w:line="240" w:lineRule="auto"/>
      </w:pPr>
    </w:p>
    <w:p w14:paraId="00000096" w14:textId="77777777" w:rsidR="006E0185" w:rsidRDefault="00AB3E3A">
      <w:pPr>
        <w:numPr>
          <w:ilvl w:val="0"/>
          <w:numId w:val="8"/>
        </w:numPr>
        <w:spacing w:line="240" w:lineRule="auto"/>
        <w:rPr>
          <w:b/>
        </w:rPr>
      </w:pPr>
      <w:r>
        <w:rPr>
          <w:b/>
        </w:rPr>
        <w:t>Travel Policy</w:t>
      </w:r>
    </w:p>
    <w:p w14:paraId="00000097" w14:textId="77777777" w:rsidR="006E0185" w:rsidRDefault="00AB3E3A">
      <w:pPr>
        <w:numPr>
          <w:ilvl w:val="1"/>
          <w:numId w:val="8"/>
        </w:numPr>
        <w:spacing w:line="240" w:lineRule="auto"/>
        <w:rPr>
          <w:b/>
        </w:rPr>
      </w:pPr>
      <w:r>
        <w:t xml:space="preserve">Please follow ALL Alaska State Health Mandate Regarding Travel: </w:t>
      </w:r>
      <w:hyperlink r:id="rId9">
        <w:r>
          <w:rPr>
            <w:b/>
            <w:color w:val="1155CC"/>
            <w:u w:val="single"/>
          </w:rPr>
          <w:t>https://covid19.alaska.gov/health-mandates/</w:t>
        </w:r>
      </w:hyperlink>
    </w:p>
    <w:p w14:paraId="00000098" w14:textId="77777777" w:rsidR="006E0185" w:rsidRDefault="006E0185">
      <w:pPr>
        <w:spacing w:line="240" w:lineRule="auto"/>
        <w:ind w:left="1440"/>
        <w:rPr>
          <w:b/>
        </w:rPr>
      </w:pPr>
    </w:p>
    <w:p w14:paraId="00000099" w14:textId="77777777" w:rsidR="006E0185" w:rsidRDefault="00AB3E3A">
      <w:pPr>
        <w:numPr>
          <w:ilvl w:val="0"/>
          <w:numId w:val="8"/>
        </w:numPr>
        <w:spacing w:line="240" w:lineRule="auto"/>
        <w:rPr>
          <w:b/>
        </w:rPr>
      </w:pPr>
      <w:r>
        <w:rPr>
          <w:b/>
        </w:rPr>
        <w:t xml:space="preserve">Returning to CVP after COVID-19 Symptoms and/or Exposure: </w:t>
      </w:r>
      <w:r>
        <w:t>Please see the CDC Guideli</w:t>
      </w:r>
      <w:r>
        <w:t>nes Below</w:t>
      </w:r>
    </w:p>
    <w:p w14:paraId="0000009A" w14:textId="77777777" w:rsidR="006E0185" w:rsidRDefault="006E0185">
      <w:pPr>
        <w:pStyle w:val="Heading2"/>
        <w:keepNext w:val="0"/>
        <w:keepLines w:val="0"/>
        <w:shd w:val="clear" w:color="auto" w:fill="FFFFFF"/>
        <w:spacing w:after="80" w:line="312" w:lineRule="auto"/>
        <w:ind w:left="720" w:hanging="360"/>
        <w:rPr>
          <w:b/>
          <w:i/>
          <w:sz w:val="24"/>
          <w:szCs w:val="24"/>
        </w:rPr>
      </w:pPr>
      <w:bookmarkStart w:id="0" w:name="_7t3pgkfovhux" w:colFirst="0" w:colLast="0"/>
      <w:bookmarkEnd w:id="0"/>
    </w:p>
    <w:p w14:paraId="0000009B" w14:textId="77777777" w:rsidR="006E0185" w:rsidRDefault="00AB3E3A">
      <w:pPr>
        <w:pStyle w:val="Heading2"/>
        <w:keepNext w:val="0"/>
        <w:keepLines w:val="0"/>
        <w:numPr>
          <w:ilvl w:val="0"/>
          <w:numId w:val="9"/>
        </w:numPr>
        <w:shd w:val="clear" w:color="auto" w:fill="FFFFFF"/>
        <w:spacing w:after="80" w:line="312" w:lineRule="auto"/>
        <w:rPr>
          <w:b/>
          <w:i/>
          <w:sz w:val="24"/>
          <w:szCs w:val="24"/>
        </w:rPr>
      </w:pPr>
      <w:bookmarkStart w:id="1" w:name="_b1bxz7vqd42e" w:colFirst="0" w:colLast="0"/>
      <w:bookmarkEnd w:id="1"/>
      <w:r>
        <w:rPr>
          <w:b/>
          <w:i/>
          <w:sz w:val="24"/>
          <w:szCs w:val="24"/>
        </w:rPr>
        <w:t xml:space="preserve">I think or know I had COVID-19, and I had </w:t>
      </w:r>
      <w:proofErr w:type="gramStart"/>
      <w:r>
        <w:rPr>
          <w:b/>
          <w:i/>
          <w:sz w:val="24"/>
          <w:szCs w:val="24"/>
        </w:rPr>
        <w:t>symptoms</w:t>
      </w:r>
      <w:proofErr w:type="gramEnd"/>
    </w:p>
    <w:p w14:paraId="0000009C" w14:textId="77777777" w:rsidR="006E0185" w:rsidRDefault="00AB3E3A">
      <w:pPr>
        <w:shd w:val="clear" w:color="auto" w:fill="FFFFFF"/>
        <w:spacing w:after="240" w:line="240" w:lineRule="auto"/>
        <w:rPr>
          <w:sz w:val="24"/>
          <w:szCs w:val="24"/>
        </w:rPr>
      </w:pPr>
      <w:r>
        <w:rPr>
          <w:sz w:val="24"/>
          <w:szCs w:val="24"/>
        </w:rPr>
        <w:t>You can be around others after:</w:t>
      </w:r>
    </w:p>
    <w:p w14:paraId="0000009D" w14:textId="77777777" w:rsidR="006E0185" w:rsidRDefault="00AB3E3A">
      <w:pPr>
        <w:numPr>
          <w:ilvl w:val="0"/>
          <w:numId w:val="2"/>
        </w:numPr>
        <w:shd w:val="clear" w:color="auto" w:fill="FFFFFF"/>
        <w:spacing w:line="240" w:lineRule="auto"/>
        <w:rPr>
          <w:sz w:val="24"/>
          <w:szCs w:val="24"/>
        </w:rPr>
      </w:pPr>
      <w:r>
        <w:rPr>
          <w:sz w:val="24"/>
          <w:szCs w:val="24"/>
        </w:rPr>
        <w:t>10 days since symptoms first appeared and</w:t>
      </w:r>
    </w:p>
    <w:p w14:paraId="0000009E" w14:textId="77777777" w:rsidR="006E0185" w:rsidRDefault="00AB3E3A">
      <w:pPr>
        <w:numPr>
          <w:ilvl w:val="0"/>
          <w:numId w:val="2"/>
        </w:numPr>
        <w:shd w:val="clear" w:color="auto" w:fill="FFFFFF"/>
        <w:spacing w:line="240" w:lineRule="auto"/>
        <w:rPr>
          <w:sz w:val="24"/>
          <w:szCs w:val="24"/>
        </w:rPr>
      </w:pPr>
      <w:r>
        <w:rPr>
          <w:sz w:val="24"/>
          <w:szCs w:val="24"/>
        </w:rPr>
        <w:t>24 hours with no fever without the use of fever-reducing medications and</w:t>
      </w:r>
    </w:p>
    <w:p w14:paraId="0000009F" w14:textId="77777777" w:rsidR="006E0185" w:rsidRDefault="00AB3E3A">
      <w:pPr>
        <w:numPr>
          <w:ilvl w:val="0"/>
          <w:numId w:val="2"/>
        </w:numPr>
        <w:shd w:val="clear" w:color="auto" w:fill="FFFFFF"/>
        <w:spacing w:after="240" w:line="240" w:lineRule="auto"/>
        <w:rPr>
          <w:sz w:val="24"/>
          <w:szCs w:val="24"/>
        </w:rPr>
      </w:pPr>
      <w:r>
        <w:rPr>
          <w:sz w:val="24"/>
          <w:szCs w:val="24"/>
        </w:rPr>
        <w:t>Other symptoms of COVID-19 are improving*</w:t>
      </w:r>
    </w:p>
    <w:p w14:paraId="000000A0" w14:textId="77777777" w:rsidR="006E0185" w:rsidRDefault="00AB3E3A">
      <w:pPr>
        <w:shd w:val="clear" w:color="auto" w:fill="FFFFFF"/>
        <w:spacing w:after="240" w:line="240" w:lineRule="auto"/>
        <w:rPr>
          <w:i/>
          <w:sz w:val="24"/>
          <w:szCs w:val="24"/>
        </w:rPr>
      </w:pPr>
      <w:r>
        <w:rPr>
          <w:i/>
          <w:sz w:val="24"/>
          <w:szCs w:val="24"/>
        </w:rPr>
        <w:t xml:space="preserve">*Loss of taste and smell may persist for weeks or months after recovery and need not delay the end of </w:t>
      </w:r>
      <w:proofErr w:type="gramStart"/>
      <w:r>
        <w:rPr>
          <w:i/>
          <w:sz w:val="24"/>
          <w:szCs w:val="24"/>
        </w:rPr>
        <w:t>isolation​</w:t>
      </w:r>
      <w:proofErr w:type="gramEnd"/>
    </w:p>
    <w:p w14:paraId="000000A1" w14:textId="77777777" w:rsidR="006E0185" w:rsidRDefault="00AB3E3A">
      <w:pPr>
        <w:shd w:val="clear" w:color="auto" w:fill="FFFFFF"/>
        <w:spacing w:after="240" w:line="240" w:lineRule="auto"/>
        <w:rPr>
          <w:sz w:val="24"/>
          <w:szCs w:val="24"/>
        </w:rPr>
      </w:pPr>
      <w:r>
        <w:rPr>
          <w:sz w:val="24"/>
          <w:szCs w:val="24"/>
        </w:rPr>
        <w:lastRenderedPageBreak/>
        <w:t>Most people do not require t</w:t>
      </w:r>
      <w:r>
        <w:rPr>
          <w:sz w:val="24"/>
          <w:szCs w:val="24"/>
        </w:rPr>
        <w:t>esting to decide when they can be around others; however, if your healthcare provider recommends testing, they will let you know when you can resume being around others based on your test results.</w:t>
      </w:r>
    </w:p>
    <w:p w14:paraId="000000A2" w14:textId="77777777" w:rsidR="006E0185" w:rsidRDefault="00AB3E3A">
      <w:pPr>
        <w:pStyle w:val="Heading2"/>
        <w:keepNext w:val="0"/>
        <w:keepLines w:val="0"/>
        <w:numPr>
          <w:ilvl w:val="0"/>
          <w:numId w:val="9"/>
        </w:numPr>
        <w:shd w:val="clear" w:color="auto" w:fill="FFFFFF"/>
        <w:spacing w:after="80" w:line="312" w:lineRule="auto"/>
        <w:rPr>
          <w:b/>
          <w:i/>
          <w:sz w:val="24"/>
          <w:szCs w:val="24"/>
        </w:rPr>
      </w:pPr>
      <w:bookmarkStart w:id="2" w:name="_qxlnay5yb7b" w:colFirst="0" w:colLast="0"/>
      <w:bookmarkEnd w:id="2"/>
      <w:r>
        <w:rPr>
          <w:b/>
          <w:i/>
          <w:sz w:val="24"/>
          <w:szCs w:val="24"/>
        </w:rPr>
        <w:t xml:space="preserve">I tested positive for COVID-19 but had no </w:t>
      </w:r>
      <w:proofErr w:type="gramStart"/>
      <w:r>
        <w:rPr>
          <w:b/>
          <w:i/>
          <w:sz w:val="24"/>
          <w:szCs w:val="24"/>
        </w:rPr>
        <w:t>symptoms</w:t>
      </w:r>
      <w:proofErr w:type="gramEnd"/>
    </w:p>
    <w:p w14:paraId="000000A3" w14:textId="77777777" w:rsidR="006E0185" w:rsidRDefault="00AB3E3A">
      <w:pPr>
        <w:shd w:val="clear" w:color="auto" w:fill="FFFFFF"/>
        <w:spacing w:after="240" w:line="240" w:lineRule="auto"/>
        <w:rPr>
          <w:sz w:val="24"/>
          <w:szCs w:val="24"/>
        </w:rPr>
      </w:pPr>
      <w:r>
        <w:rPr>
          <w:sz w:val="24"/>
          <w:szCs w:val="24"/>
        </w:rPr>
        <w:t>If you c</w:t>
      </w:r>
      <w:r>
        <w:rPr>
          <w:sz w:val="24"/>
          <w:szCs w:val="24"/>
        </w:rPr>
        <w:t>ontinue to have no symptoms, you can be with others after 10 days have passed since you had a positive viral test for COVID-19. Most people do not require testing to decide when they can be around others; however, if your healthcare provider recommends tes</w:t>
      </w:r>
      <w:r>
        <w:rPr>
          <w:sz w:val="24"/>
          <w:szCs w:val="24"/>
        </w:rPr>
        <w:t>ting, they will let you know when you can resume being around others based on your test results.</w:t>
      </w:r>
    </w:p>
    <w:p w14:paraId="000000A4" w14:textId="77777777" w:rsidR="006E0185" w:rsidRDefault="00AB3E3A">
      <w:pPr>
        <w:shd w:val="clear" w:color="auto" w:fill="FFFFFF"/>
        <w:spacing w:after="240" w:line="240" w:lineRule="auto"/>
        <w:rPr>
          <w:sz w:val="24"/>
          <w:szCs w:val="24"/>
        </w:rPr>
      </w:pPr>
      <w:r>
        <w:rPr>
          <w:sz w:val="24"/>
          <w:szCs w:val="24"/>
        </w:rPr>
        <w:t>If you develop symptoms after testing positive, follow the guidance above for “I think or know I had COVID-19, and I had symptoms.”</w:t>
      </w:r>
    </w:p>
    <w:p w14:paraId="000000A5" w14:textId="77777777" w:rsidR="006E0185" w:rsidRDefault="00AB3E3A">
      <w:pPr>
        <w:pStyle w:val="Heading2"/>
        <w:keepNext w:val="0"/>
        <w:keepLines w:val="0"/>
        <w:numPr>
          <w:ilvl w:val="0"/>
          <w:numId w:val="9"/>
        </w:numPr>
        <w:shd w:val="clear" w:color="auto" w:fill="FFFFFF"/>
        <w:spacing w:after="80" w:line="240" w:lineRule="auto"/>
        <w:rPr>
          <w:b/>
          <w:i/>
          <w:sz w:val="24"/>
          <w:szCs w:val="24"/>
        </w:rPr>
      </w:pPr>
      <w:bookmarkStart w:id="3" w:name="_e4uzsg9mdew" w:colFirst="0" w:colLast="0"/>
      <w:bookmarkEnd w:id="3"/>
      <w:r>
        <w:rPr>
          <w:b/>
          <w:i/>
          <w:sz w:val="24"/>
          <w:szCs w:val="24"/>
        </w:rPr>
        <w:t>I was severely ill with COV</w:t>
      </w:r>
      <w:r>
        <w:rPr>
          <w:b/>
          <w:i/>
          <w:sz w:val="24"/>
          <w:szCs w:val="24"/>
        </w:rPr>
        <w:t>ID-19 or have a severely weakened immune system (immunocompromised) due to a health condition or medication. When can I be around others?</w:t>
      </w:r>
    </w:p>
    <w:p w14:paraId="000000A6" w14:textId="77777777" w:rsidR="006E0185" w:rsidRDefault="006E0185">
      <w:pPr>
        <w:ind w:left="1440"/>
      </w:pPr>
    </w:p>
    <w:p w14:paraId="000000A7" w14:textId="77777777" w:rsidR="006E0185" w:rsidRDefault="00AB3E3A">
      <w:pPr>
        <w:shd w:val="clear" w:color="auto" w:fill="FFFFFF"/>
        <w:spacing w:after="240" w:line="240" w:lineRule="auto"/>
        <w:rPr>
          <w:sz w:val="24"/>
          <w:szCs w:val="24"/>
        </w:rPr>
      </w:pPr>
      <w:r>
        <w:rPr>
          <w:sz w:val="24"/>
          <w:szCs w:val="24"/>
        </w:rPr>
        <w:t>People who are severely ill with COVID-19 might need to stay home longer than 10 days and up to 20 days after symptom</w:t>
      </w:r>
      <w:r>
        <w:rPr>
          <w:sz w:val="24"/>
          <w:szCs w:val="24"/>
        </w:rPr>
        <w:t xml:space="preserve">s first appeared. </w:t>
      </w:r>
      <w:hyperlink r:id="rId10">
        <w:r>
          <w:rPr>
            <w:color w:val="075290"/>
            <w:sz w:val="24"/>
            <w:szCs w:val="24"/>
            <w:u w:val="single"/>
          </w:rPr>
          <w:t>Persons who are severely immunocompromised</w:t>
        </w:r>
      </w:hyperlink>
      <w:r>
        <w:rPr>
          <w:sz w:val="24"/>
          <w:szCs w:val="24"/>
        </w:rPr>
        <w:t xml:space="preserve"> may require testing to determine when they can be around others. Talk to your healthcare provider for more information. If testing is available in your community, it may be recommended by your healthcare provider. Your healthcare provider will let you kno</w:t>
      </w:r>
      <w:r>
        <w:rPr>
          <w:sz w:val="24"/>
          <w:szCs w:val="24"/>
        </w:rPr>
        <w:t>w if you can resume being around other people based on the results of your testing.</w:t>
      </w:r>
    </w:p>
    <w:p w14:paraId="000000A8" w14:textId="77777777" w:rsidR="006E0185" w:rsidRDefault="00AB3E3A">
      <w:pPr>
        <w:shd w:val="clear" w:color="auto" w:fill="FFFFFF"/>
        <w:spacing w:after="240" w:line="240" w:lineRule="auto"/>
        <w:rPr>
          <w:sz w:val="24"/>
          <w:szCs w:val="24"/>
        </w:rPr>
      </w:pPr>
      <w:r>
        <w:rPr>
          <w:sz w:val="24"/>
          <w:szCs w:val="24"/>
        </w:rPr>
        <w:t xml:space="preserve">Your doctor may work with </w:t>
      </w:r>
      <w:hyperlink r:id="rId11">
        <w:r>
          <w:rPr>
            <w:color w:val="075290"/>
            <w:sz w:val="24"/>
            <w:szCs w:val="24"/>
            <w:u w:val="single"/>
          </w:rPr>
          <w:t>an infectious disease expert or your local health department</w:t>
        </w:r>
      </w:hyperlink>
      <w:r>
        <w:rPr>
          <w:sz w:val="24"/>
          <w:szCs w:val="24"/>
        </w:rPr>
        <w:t xml:space="preserve"> to determine whether testing will be necessary before you can be around others.</w:t>
      </w:r>
    </w:p>
    <w:p w14:paraId="000000A9" w14:textId="77777777" w:rsidR="006E0185" w:rsidRDefault="006E0185">
      <w:pPr>
        <w:shd w:val="clear" w:color="auto" w:fill="FFFFFF"/>
        <w:spacing w:after="240" w:line="240" w:lineRule="auto"/>
        <w:rPr>
          <w:sz w:val="24"/>
          <w:szCs w:val="24"/>
        </w:rPr>
      </w:pPr>
    </w:p>
    <w:p w14:paraId="000000AA" w14:textId="77777777" w:rsidR="006E0185" w:rsidRDefault="006E0185">
      <w:pPr>
        <w:shd w:val="clear" w:color="auto" w:fill="FFFFFF"/>
        <w:spacing w:after="240" w:line="240" w:lineRule="auto"/>
        <w:rPr>
          <w:sz w:val="24"/>
          <w:szCs w:val="24"/>
        </w:rPr>
      </w:pPr>
    </w:p>
    <w:p w14:paraId="000000AB" w14:textId="77777777" w:rsidR="006E0185" w:rsidRDefault="00AB3E3A">
      <w:pPr>
        <w:pStyle w:val="Heading2"/>
        <w:keepNext w:val="0"/>
        <w:keepLines w:val="0"/>
        <w:numPr>
          <w:ilvl w:val="0"/>
          <w:numId w:val="9"/>
        </w:numPr>
        <w:shd w:val="clear" w:color="auto" w:fill="FFFFFF"/>
        <w:spacing w:after="80" w:line="312" w:lineRule="auto"/>
        <w:rPr>
          <w:b/>
          <w:i/>
          <w:sz w:val="24"/>
          <w:szCs w:val="24"/>
        </w:rPr>
      </w:pPr>
      <w:bookmarkStart w:id="4" w:name="_78lbkns1g65g" w:colFirst="0" w:colLast="0"/>
      <w:bookmarkEnd w:id="4"/>
      <w:r>
        <w:rPr>
          <w:b/>
          <w:i/>
          <w:sz w:val="24"/>
          <w:szCs w:val="24"/>
        </w:rPr>
        <w:t>For Anyone Who Has Been Aro</w:t>
      </w:r>
      <w:r>
        <w:rPr>
          <w:b/>
          <w:i/>
          <w:sz w:val="24"/>
          <w:szCs w:val="24"/>
        </w:rPr>
        <w:t>und a Person with COVID-19</w:t>
      </w:r>
    </w:p>
    <w:p w14:paraId="000000AC" w14:textId="77777777" w:rsidR="006E0185" w:rsidRDefault="00AB3E3A">
      <w:pPr>
        <w:shd w:val="clear" w:color="auto" w:fill="FFFFFF"/>
        <w:spacing w:after="240" w:line="240" w:lineRule="auto"/>
        <w:rPr>
          <w:sz w:val="24"/>
          <w:szCs w:val="24"/>
        </w:rPr>
      </w:pPr>
      <w:r>
        <w:rPr>
          <w:sz w:val="24"/>
          <w:szCs w:val="24"/>
        </w:rPr>
        <w:t>Anyone who has had close contact with someone with COVID-19 should stay home for 14 days after their last exposure to that person.</w:t>
      </w:r>
    </w:p>
    <w:p w14:paraId="000000AD" w14:textId="77777777" w:rsidR="006E0185" w:rsidRDefault="00AB3E3A">
      <w:pPr>
        <w:shd w:val="clear" w:color="auto" w:fill="FFFFFF"/>
        <w:spacing w:after="240" w:line="240" w:lineRule="auto"/>
        <w:rPr>
          <w:sz w:val="24"/>
          <w:szCs w:val="24"/>
        </w:rPr>
      </w:pPr>
      <w:r>
        <w:rPr>
          <w:sz w:val="24"/>
          <w:szCs w:val="24"/>
        </w:rPr>
        <w:t>However, anyone who has had close contact with someone with COVID-19 and who:</w:t>
      </w:r>
    </w:p>
    <w:p w14:paraId="000000AE" w14:textId="77777777" w:rsidR="006E0185" w:rsidRDefault="00AB3E3A">
      <w:pPr>
        <w:numPr>
          <w:ilvl w:val="0"/>
          <w:numId w:val="5"/>
        </w:numPr>
        <w:shd w:val="clear" w:color="auto" w:fill="FFFFFF"/>
        <w:spacing w:line="240" w:lineRule="auto"/>
        <w:rPr>
          <w:sz w:val="24"/>
          <w:szCs w:val="24"/>
        </w:rPr>
      </w:pPr>
      <w:r>
        <w:rPr>
          <w:sz w:val="24"/>
          <w:szCs w:val="24"/>
        </w:rPr>
        <w:t>developed COVID-19 i</w:t>
      </w:r>
      <w:r>
        <w:rPr>
          <w:sz w:val="24"/>
          <w:szCs w:val="24"/>
        </w:rPr>
        <w:t>llness within the previous 3 months and</w:t>
      </w:r>
    </w:p>
    <w:p w14:paraId="000000AF" w14:textId="77777777" w:rsidR="006E0185" w:rsidRDefault="00AB3E3A">
      <w:pPr>
        <w:numPr>
          <w:ilvl w:val="0"/>
          <w:numId w:val="5"/>
        </w:numPr>
        <w:shd w:val="clear" w:color="auto" w:fill="FFFFFF"/>
        <w:spacing w:line="240" w:lineRule="auto"/>
        <w:rPr>
          <w:sz w:val="24"/>
          <w:szCs w:val="24"/>
        </w:rPr>
      </w:pPr>
      <w:r>
        <w:rPr>
          <w:sz w:val="24"/>
          <w:szCs w:val="24"/>
        </w:rPr>
        <w:t>has recovered and</w:t>
      </w:r>
    </w:p>
    <w:p w14:paraId="000000B0" w14:textId="77777777" w:rsidR="006E0185" w:rsidRDefault="00AB3E3A">
      <w:pPr>
        <w:numPr>
          <w:ilvl w:val="0"/>
          <w:numId w:val="5"/>
        </w:numPr>
        <w:shd w:val="clear" w:color="auto" w:fill="FFFFFF"/>
        <w:spacing w:after="240" w:line="240" w:lineRule="auto"/>
        <w:rPr>
          <w:sz w:val="24"/>
          <w:szCs w:val="24"/>
        </w:rPr>
      </w:pPr>
      <w:r>
        <w:rPr>
          <w:sz w:val="24"/>
          <w:szCs w:val="24"/>
        </w:rPr>
        <w:t>remains without COVID-19 symptoms (for example, cough, shortness of breath)</w:t>
      </w:r>
    </w:p>
    <w:p w14:paraId="000000B1" w14:textId="77777777" w:rsidR="006E0185" w:rsidRDefault="00AB3E3A">
      <w:pPr>
        <w:shd w:val="clear" w:color="auto" w:fill="FFFFFF"/>
        <w:spacing w:after="240" w:line="240" w:lineRule="auto"/>
        <w:rPr>
          <w:sz w:val="24"/>
          <w:szCs w:val="24"/>
        </w:rPr>
      </w:pPr>
      <w:r>
        <w:rPr>
          <w:sz w:val="24"/>
          <w:szCs w:val="24"/>
        </w:rPr>
        <w:t>does not need to stay home.</w:t>
      </w:r>
    </w:p>
    <w:p w14:paraId="000000B2" w14:textId="77777777" w:rsidR="006E0185" w:rsidRDefault="006E0185">
      <w:pPr>
        <w:spacing w:line="240" w:lineRule="auto"/>
        <w:rPr>
          <w:b/>
        </w:rPr>
      </w:pPr>
    </w:p>
    <w:p w14:paraId="000000B3" w14:textId="77777777" w:rsidR="006E0185" w:rsidRDefault="00AB3E3A">
      <w:pPr>
        <w:spacing w:line="240" w:lineRule="auto"/>
        <w:rPr>
          <w:b/>
          <w:color w:val="45818E"/>
          <w:sz w:val="28"/>
          <w:szCs w:val="28"/>
        </w:rPr>
      </w:pPr>
      <w:r>
        <w:pict w14:anchorId="6D9EED64">
          <v:rect id="_x0000_i1030" style="width:0;height:1.5pt" o:hralign="center" o:hrstd="t" o:hr="t" fillcolor="#a0a0a0" stroked="f"/>
        </w:pict>
      </w:r>
      <w:r>
        <w:rPr>
          <w:color w:val="45818E"/>
          <w:sz w:val="28"/>
          <w:szCs w:val="28"/>
          <w:highlight w:val="white"/>
        </w:rPr>
        <w:t xml:space="preserve">F. </w:t>
      </w:r>
      <w:r>
        <w:rPr>
          <w:b/>
          <w:color w:val="45818E"/>
          <w:sz w:val="28"/>
          <w:szCs w:val="28"/>
        </w:rPr>
        <w:t xml:space="preserve">Alaska Smart Start 2020-Safely Operating in a Low, Medium, and </w:t>
      </w:r>
      <w:proofErr w:type="gramStart"/>
      <w:r>
        <w:rPr>
          <w:b/>
          <w:color w:val="45818E"/>
          <w:sz w:val="28"/>
          <w:szCs w:val="28"/>
        </w:rPr>
        <w:t>High Risk</w:t>
      </w:r>
      <w:proofErr w:type="gramEnd"/>
      <w:r>
        <w:rPr>
          <w:b/>
          <w:color w:val="45818E"/>
          <w:sz w:val="28"/>
          <w:szCs w:val="28"/>
        </w:rPr>
        <w:t xml:space="preserve"> School Environme</w:t>
      </w:r>
      <w:r>
        <w:rPr>
          <w:b/>
          <w:color w:val="45818E"/>
          <w:sz w:val="28"/>
          <w:szCs w:val="28"/>
        </w:rPr>
        <w:t>nt</w:t>
      </w:r>
    </w:p>
    <w:p w14:paraId="000000B4" w14:textId="77777777" w:rsidR="006E0185" w:rsidRDefault="006E0185">
      <w:pPr>
        <w:spacing w:line="240" w:lineRule="auto"/>
        <w:rPr>
          <w:highlight w:val="white"/>
        </w:rPr>
      </w:pPr>
    </w:p>
    <w:p w14:paraId="000000B5" w14:textId="77777777" w:rsidR="006E0185" w:rsidRDefault="00AB3E3A">
      <w:pPr>
        <w:spacing w:line="240" w:lineRule="auto"/>
        <w:rPr>
          <w:b/>
        </w:rPr>
      </w:pPr>
      <w:hyperlink r:id="rId12">
        <w:r>
          <w:rPr>
            <w:b/>
            <w:color w:val="1155CC"/>
            <w:u w:val="single"/>
          </w:rPr>
          <w:t>https://education.alaska.gov/news/COVID-19/Alaska%20Smart%20Start%202020%20Framework%20Guidance.pdf</w:t>
        </w:r>
      </w:hyperlink>
    </w:p>
    <w:p w14:paraId="000000B6" w14:textId="77777777" w:rsidR="006E0185" w:rsidRDefault="006E0185">
      <w:pPr>
        <w:spacing w:line="240" w:lineRule="auto"/>
        <w:rPr>
          <w:b/>
          <w:shd w:val="clear" w:color="auto" w:fill="D0E0E3"/>
        </w:rPr>
      </w:pPr>
    </w:p>
    <w:p w14:paraId="000000B7" w14:textId="77777777" w:rsidR="006E0185" w:rsidRDefault="00AB3E3A">
      <w:pPr>
        <w:spacing w:line="240" w:lineRule="auto"/>
        <w:rPr>
          <w:b/>
          <w:shd w:val="clear" w:color="auto" w:fill="FFF2CC"/>
        </w:rPr>
      </w:pPr>
      <w:r>
        <w:pict w14:anchorId="382F331E">
          <v:rect id="_x0000_i1031" style="width:0;height:1.5pt" o:hralign="center" o:hrstd="t" o:hr="t" fillcolor="#a0a0a0" stroked="f"/>
        </w:pict>
      </w:r>
    </w:p>
    <w:p w14:paraId="000000B8" w14:textId="77777777" w:rsidR="006E0185" w:rsidRDefault="006E0185">
      <w:pPr>
        <w:spacing w:line="240" w:lineRule="auto"/>
        <w:rPr>
          <w:b/>
          <w:color w:val="26BBAC"/>
          <w:sz w:val="28"/>
          <w:szCs w:val="28"/>
        </w:rPr>
      </w:pPr>
    </w:p>
    <w:p w14:paraId="000000B9" w14:textId="77777777" w:rsidR="006E0185" w:rsidRDefault="006E0185">
      <w:pPr>
        <w:spacing w:line="240" w:lineRule="auto"/>
        <w:jc w:val="center"/>
        <w:rPr>
          <w:b/>
          <w:color w:val="134F5C"/>
          <w:sz w:val="28"/>
          <w:szCs w:val="28"/>
        </w:rPr>
      </w:pPr>
    </w:p>
    <w:p w14:paraId="000000BA" w14:textId="77777777" w:rsidR="006E0185" w:rsidRDefault="00AB3E3A">
      <w:pPr>
        <w:spacing w:line="240" w:lineRule="auto"/>
        <w:jc w:val="center"/>
        <w:rPr>
          <w:b/>
          <w:sz w:val="28"/>
          <w:szCs w:val="28"/>
        </w:rPr>
      </w:pPr>
      <w:r>
        <w:rPr>
          <w:b/>
          <w:sz w:val="28"/>
          <w:szCs w:val="28"/>
        </w:rPr>
        <w:t>Resources &amp; References</w:t>
      </w:r>
    </w:p>
    <w:p w14:paraId="000000BB" w14:textId="77777777" w:rsidR="006E0185" w:rsidRDefault="006E0185"/>
    <w:p w14:paraId="000000BC" w14:textId="77777777" w:rsidR="006E0185" w:rsidRDefault="00AB3E3A">
      <w:pPr>
        <w:numPr>
          <w:ilvl w:val="0"/>
          <w:numId w:val="1"/>
        </w:numPr>
      </w:pPr>
      <w:r>
        <w:t xml:space="preserve">CDC </w:t>
      </w:r>
      <w:hyperlink r:id="rId13">
        <w:r>
          <w:rPr>
            <w:color w:val="1155CC"/>
            <w:u w:val="single"/>
          </w:rPr>
          <w:t xml:space="preserve">Childcare, Schools, and Youth Programs </w:t>
        </w:r>
      </w:hyperlink>
      <w:r>
        <w:t xml:space="preserve">- May 2020 </w:t>
      </w:r>
    </w:p>
    <w:p w14:paraId="000000BD" w14:textId="77777777" w:rsidR="006E0185" w:rsidRDefault="006E0185">
      <w:pPr>
        <w:rPr>
          <w:b/>
          <w:shd w:val="clear" w:color="auto" w:fill="D0E0E3"/>
        </w:rPr>
      </w:pPr>
    </w:p>
    <w:p w14:paraId="000000BE" w14:textId="77777777" w:rsidR="006E0185" w:rsidRDefault="006E0185">
      <w:pPr>
        <w:rPr>
          <w:b/>
          <w:shd w:val="clear" w:color="auto" w:fill="D0E0E3"/>
        </w:rPr>
      </w:pPr>
    </w:p>
    <w:p w14:paraId="000000BF" w14:textId="77777777" w:rsidR="006E0185" w:rsidRDefault="006E0185"/>
    <w:p w14:paraId="000000C0" w14:textId="77777777" w:rsidR="006E0185" w:rsidRDefault="006E0185"/>
    <w:sectPr w:rsidR="006E0185">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117F" w14:textId="77777777" w:rsidR="00AB3E3A" w:rsidRDefault="00AB3E3A">
      <w:pPr>
        <w:spacing w:line="240" w:lineRule="auto"/>
      </w:pPr>
      <w:r>
        <w:separator/>
      </w:r>
    </w:p>
  </w:endnote>
  <w:endnote w:type="continuationSeparator" w:id="0">
    <w:p w14:paraId="02EAAB2C" w14:textId="77777777" w:rsidR="00AB3E3A" w:rsidRDefault="00AB3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1" w14:textId="77777777" w:rsidR="006E0185" w:rsidRDefault="006E0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66F2" w14:textId="77777777" w:rsidR="00AB3E3A" w:rsidRDefault="00AB3E3A">
      <w:pPr>
        <w:spacing w:line="240" w:lineRule="auto"/>
      </w:pPr>
      <w:r>
        <w:separator/>
      </w:r>
    </w:p>
  </w:footnote>
  <w:footnote w:type="continuationSeparator" w:id="0">
    <w:p w14:paraId="4BD1C27A" w14:textId="77777777" w:rsidR="00AB3E3A" w:rsidRDefault="00AB3E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719A"/>
    <w:multiLevelType w:val="multilevel"/>
    <w:tmpl w:val="D5F6F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1B1D58"/>
    <w:multiLevelType w:val="multilevel"/>
    <w:tmpl w:val="EC60E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A4204"/>
    <w:multiLevelType w:val="multilevel"/>
    <w:tmpl w:val="95F6849C"/>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E55FC0"/>
    <w:multiLevelType w:val="multilevel"/>
    <w:tmpl w:val="0ADAA0B4"/>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38177A"/>
    <w:multiLevelType w:val="multilevel"/>
    <w:tmpl w:val="C128A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9C3176"/>
    <w:multiLevelType w:val="multilevel"/>
    <w:tmpl w:val="8AF41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724A07"/>
    <w:multiLevelType w:val="multilevel"/>
    <w:tmpl w:val="6878497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61A7D0C"/>
    <w:multiLevelType w:val="multilevel"/>
    <w:tmpl w:val="29ECA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855897"/>
    <w:multiLevelType w:val="multilevel"/>
    <w:tmpl w:val="BAF86ABA"/>
    <w:lvl w:ilvl="0">
      <w:start w:val="1"/>
      <w:numFmt w:val="decimal"/>
      <w:lvlText w:val="%1."/>
      <w:lvlJc w:val="left"/>
      <w:pPr>
        <w:ind w:left="2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341D8A"/>
    <w:multiLevelType w:val="multilevel"/>
    <w:tmpl w:val="D50018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7"/>
  </w:num>
  <w:num w:numId="4">
    <w:abstractNumId w:val="0"/>
  </w:num>
  <w:num w:numId="5">
    <w:abstractNumId w:val="2"/>
  </w:num>
  <w:num w:numId="6">
    <w:abstractNumId w:val="9"/>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85"/>
    <w:rsid w:val="006E0185"/>
    <w:rsid w:val="00AB3E3A"/>
    <w:rsid w:val="00C7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6AC5"/>
  <w15:docId w15:val="{6C1C676F-91A4-4403-BB2B-FEE2E1F2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community/schools-childcare/cleaning-disinfecting-school-classrooms.pdf" TargetMode="External"/><Relationship Id="rId13" Type="http://schemas.openxmlformats.org/officeDocument/2006/relationships/hyperlink" Target="https://www.cdc.gov/coronavirus/2019-ncov/community/schools-childcare/index.html" TargetMode="External"/><Relationship Id="rId3" Type="http://schemas.openxmlformats.org/officeDocument/2006/relationships/settings" Target="settings.xml"/><Relationship Id="rId7" Type="http://schemas.openxmlformats.org/officeDocument/2006/relationships/hyperlink" Target="https://www.cdc.gov/coronavirus/2019-ncov/downloads/community/schools-childcare/Daily-Home-Screening-for-Students-Checklist-ACTIVE-rev5A.pdf" TargetMode="External"/><Relationship Id="rId12" Type="http://schemas.openxmlformats.org/officeDocument/2006/relationships/hyperlink" Target="https://education.alaska.gov/news/COVID-19/Alaska%20Smart%20Start%202020%20Framework%20Guidan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publichealthgateway/healthdirectorie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need-extra-precautions/people-with-medical-conditions.html" TargetMode="External"/><Relationship Id="rId4" Type="http://schemas.openxmlformats.org/officeDocument/2006/relationships/webSettings" Target="webSettings.xml"/><Relationship Id="rId9" Type="http://schemas.openxmlformats.org/officeDocument/2006/relationships/hyperlink" Target="https://covid19.alaska.gov/health-mand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Chilkat Valley Preschool</dc:creator>
  <cp:lastModifiedBy>Chilkat Valley Preschool</cp:lastModifiedBy>
  <cp:revision>2</cp:revision>
  <dcterms:created xsi:type="dcterms:W3CDTF">2021-03-06T19:47:00Z</dcterms:created>
  <dcterms:modified xsi:type="dcterms:W3CDTF">2021-03-06T19:47:00Z</dcterms:modified>
</cp:coreProperties>
</file>